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9F" w:rsidRPr="0055549F" w:rsidRDefault="0055549F" w:rsidP="00C6307B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color w:val="1E1E1E"/>
          <w:sz w:val="32"/>
          <w:szCs w:val="32"/>
          <w:shd w:val="clear" w:color="auto" w:fill="FFFFFF"/>
        </w:rPr>
      </w:pPr>
      <w:r w:rsidRPr="0055549F">
        <w:rPr>
          <w:rFonts w:ascii="Arial" w:hAnsi="Arial" w:cs="Arial"/>
          <w:b/>
          <w:color w:val="1E1E1E"/>
          <w:sz w:val="32"/>
          <w:szCs w:val="32"/>
          <w:shd w:val="clear" w:color="auto" w:fill="FFFFFF"/>
        </w:rPr>
        <w:t>Для чего нужна замена полиса</w:t>
      </w:r>
      <w:r>
        <w:rPr>
          <w:rFonts w:ascii="Arial" w:hAnsi="Arial" w:cs="Arial"/>
          <w:b/>
          <w:color w:val="1E1E1E"/>
          <w:sz w:val="32"/>
          <w:szCs w:val="32"/>
          <w:shd w:val="clear" w:color="auto" w:fill="FFFFFF"/>
        </w:rPr>
        <w:t xml:space="preserve"> ОМС</w:t>
      </w:r>
      <w:r w:rsidRPr="0055549F">
        <w:rPr>
          <w:rFonts w:ascii="Arial" w:hAnsi="Arial" w:cs="Arial"/>
          <w:b/>
          <w:color w:val="1E1E1E"/>
          <w:sz w:val="32"/>
          <w:szCs w:val="32"/>
          <w:shd w:val="clear" w:color="auto" w:fill="FFFFFF"/>
        </w:rPr>
        <w:t>?</w:t>
      </w:r>
    </w:p>
    <w:p w:rsidR="00C6307B" w:rsidRPr="002A2248" w:rsidRDefault="001B4B96" w:rsidP="00C6307B">
      <w:pPr>
        <w:pStyle w:val="a3"/>
        <w:spacing w:before="0" w:beforeAutospacing="0" w:after="0" w:afterAutospacing="0" w:line="276" w:lineRule="auto"/>
        <w:rPr>
          <w:rStyle w:val="a4"/>
          <w:rFonts w:ascii="Arial" w:hAnsi="Arial" w:cs="Arial"/>
          <w:bCs w:val="0"/>
          <w:color w:val="1E1E1E"/>
          <w:shd w:val="clear" w:color="auto" w:fill="FFFFFF"/>
        </w:rPr>
      </w:pPr>
      <w:r w:rsidRPr="007C21D8">
        <w:rPr>
          <w:rFonts w:ascii="Arial" w:hAnsi="Arial" w:cs="Arial"/>
          <w:b/>
          <w:color w:val="1E1E1E"/>
          <w:shd w:val="clear" w:color="auto" w:fill="FFFFFF"/>
        </w:rPr>
        <w:t xml:space="preserve">СОГАЗ-Мед </w:t>
      </w:r>
      <w:r w:rsidR="002A2248">
        <w:rPr>
          <w:rFonts w:ascii="Arial" w:hAnsi="Arial" w:cs="Arial"/>
          <w:b/>
          <w:color w:val="1E1E1E"/>
          <w:shd w:val="clear" w:color="auto" w:fill="FFFFFF"/>
        </w:rPr>
        <w:t>о важности</w:t>
      </w:r>
      <w:r w:rsidRPr="007C21D8">
        <w:rPr>
          <w:rFonts w:ascii="Arial" w:hAnsi="Arial" w:cs="Arial"/>
          <w:b/>
          <w:color w:val="1E1E1E"/>
          <w:shd w:val="clear" w:color="auto" w:fill="FFFFFF"/>
        </w:rPr>
        <w:t xml:space="preserve"> своевременного обновления личных данных</w:t>
      </w:r>
    </w:p>
    <w:p w:rsidR="002A2248" w:rsidRDefault="002A2248" w:rsidP="00C6307B">
      <w:pPr>
        <w:pStyle w:val="a3"/>
        <w:spacing w:before="0" w:beforeAutospacing="0" w:after="0" w:afterAutospacing="0" w:line="276" w:lineRule="auto"/>
        <w:ind w:firstLine="708"/>
        <w:rPr>
          <w:rStyle w:val="a4"/>
          <w:rFonts w:ascii="Arial" w:hAnsi="Arial" w:cs="Arial"/>
          <w:b w:val="0"/>
          <w:color w:val="333333"/>
        </w:rPr>
      </w:pPr>
    </w:p>
    <w:p w:rsidR="001B4B96" w:rsidRPr="001B4B96" w:rsidRDefault="001B4B96" w:rsidP="00C6307B">
      <w:pPr>
        <w:pStyle w:val="a3"/>
        <w:spacing w:before="0" w:beforeAutospacing="0" w:after="0" w:afterAutospacing="0" w:line="276" w:lineRule="auto"/>
        <w:ind w:firstLine="708"/>
        <w:rPr>
          <w:rFonts w:ascii="Arial" w:hAnsi="Arial" w:cs="Arial"/>
          <w:color w:val="333333"/>
        </w:rPr>
      </w:pPr>
      <w:r w:rsidRPr="001B4B96">
        <w:rPr>
          <w:rStyle w:val="a4"/>
          <w:rFonts w:ascii="Arial" w:hAnsi="Arial" w:cs="Arial"/>
          <w:b w:val="0"/>
          <w:color w:val="333333"/>
        </w:rPr>
        <w:t>Иногда запись к врачу</w:t>
      </w:r>
      <w:r w:rsidR="00552B5B">
        <w:rPr>
          <w:rStyle w:val="a4"/>
          <w:rFonts w:ascii="Arial" w:hAnsi="Arial" w:cs="Arial"/>
          <w:b w:val="0"/>
          <w:color w:val="333333"/>
        </w:rPr>
        <w:t xml:space="preserve"> </w:t>
      </w:r>
      <w:r w:rsidRPr="001B4B96">
        <w:rPr>
          <w:rStyle w:val="a4"/>
          <w:rFonts w:ascii="Arial" w:hAnsi="Arial" w:cs="Arial"/>
          <w:b w:val="0"/>
          <w:color w:val="333333"/>
        </w:rPr>
        <w:t xml:space="preserve">становится недоступной для </w:t>
      </w:r>
      <w:r>
        <w:rPr>
          <w:rStyle w:val="a4"/>
          <w:rFonts w:ascii="Arial" w:hAnsi="Arial" w:cs="Arial"/>
          <w:b w:val="0"/>
          <w:color w:val="333333"/>
        </w:rPr>
        <w:t>амурчан</w:t>
      </w:r>
      <w:r w:rsidRPr="001B4B96">
        <w:rPr>
          <w:rStyle w:val="a4"/>
          <w:rFonts w:ascii="Arial" w:hAnsi="Arial" w:cs="Arial"/>
          <w:b w:val="0"/>
          <w:color w:val="333333"/>
        </w:rPr>
        <w:t xml:space="preserve"> по причине устаревшей информации в полисе. А ведь для полноценного использования всех </w:t>
      </w:r>
      <w:r w:rsidR="002A2248">
        <w:rPr>
          <w:rStyle w:val="a4"/>
          <w:rFonts w:ascii="Arial" w:hAnsi="Arial" w:cs="Arial"/>
          <w:b w:val="0"/>
          <w:color w:val="333333"/>
        </w:rPr>
        <w:t>возможностей системы обязательного медицинского страхования</w:t>
      </w:r>
      <w:r w:rsidR="00552B5B">
        <w:rPr>
          <w:rStyle w:val="a4"/>
          <w:rFonts w:ascii="Arial" w:hAnsi="Arial" w:cs="Arial"/>
          <w:b w:val="0"/>
          <w:color w:val="333333"/>
        </w:rPr>
        <w:t>, в том числе</w:t>
      </w:r>
      <w:r w:rsidR="002A2248">
        <w:rPr>
          <w:rStyle w:val="a4"/>
          <w:rFonts w:ascii="Arial" w:hAnsi="Arial" w:cs="Arial"/>
          <w:b w:val="0"/>
          <w:color w:val="333333"/>
        </w:rPr>
        <w:t xml:space="preserve"> </w:t>
      </w:r>
      <w:r w:rsidRPr="00552B5B">
        <w:rPr>
          <w:rStyle w:val="a4"/>
          <w:rFonts w:ascii="Arial" w:hAnsi="Arial" w:cs="Arial"/>
          <w:b w:val="0"/>
          <w:color w:val="333333"/>
        </w:rPr>
        <w:t>электронных сервисов</w:t>
      </w:r>
      <w:r w:rsidR="00552B5B">
        <w:rPr>
          <w:rStyle w:val="a4"/>
          <w:rFonts w:ascii="Arial" w:hAnsi="Arial" w:cs="Arial"/>
          <w:b w:val="0"/>
          <w:color w:val="333333"/>
        </w:rPr>
        <w:t>,</w:t>
      </w:r>
      <w:r w:rsidRPr="001B4B96">
        <w:rPr>
          <w:rStyle w:val="a4"/>
          <w:rFonts w:ascii="Arial" w:hAnsi="Arial" w:cs="Arial"/>
          <w:b w:val="0"/>
          <w:color w:val="333333"/>
        </w:rPr>
        <w:t xml:space="preserve"> достаточно всего лишь вовремя информировать свою страховую компанию о произошедших изменениях. </w:t>
      </w:r>
    </w:p>
    <w:p w:rsidR="001B4B96" w:rsidRPr="001B4B96" w:rsidRDefault="001B4B96" w:rsidP="00C6307B">
      <w:pPr>
        <w:pStyle w:val="a3"/>
        <w:spacing w:before="0" w:beforeAutospacing="0" w:after="0" w:afterAutospacing="0" w:line="276" w:lineRule="auto"/>
        <w:ind w:firstLine="708"/>
        <w:rPr>
          <w:rFonts w:ascii="Arial" w:hAnsi="Arial" w:cs="Arial"/>
          <w:color w:val="333333"/>
        </w:rPr>
      </w:pPr>
      <w:r w:rsidRPr="001B4B96">
        <w:rPr>
          <w:rFonts w:ascii="Arial" w:hAnsi="Arial" w:cs="Arial"/>
          <w:color w:val="333333"/>
        </w:rPr>
        <w:t>СОГА</w:t>
      </w:r>
      <w:bookmarkStart w:id="0" w:name="_GoBack"/>
      <w:bookmarkEnd w:id="0"/>
      <w:r w:rsidRPr="001B4B96">
        <w:rPr>
          <w:rFonts w:ascii="Arial" w:hAnsi="Arial" w:cs="Arial"/>
          <w:color w:val="333333"/>
        </w:rPr>
        <w:t>З-Мед</w:t>
      </w:r>
      <w:r w:rsidRPr="001B4B96">
        <w:rPr>
          <w:rFonts w:ascii="Arial" w:hAnsi="Arial" w:cs="Arial"/>
          <w:color w:val="333333"/>
        </w:rPr>
        <w:t> напоминает о том, что в соответствии с частью 2 статьи 16 Федерального закона 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</w:t>
      </w:r>
    </w:p>
    <w:p w:rsidR="001B4B96" w:rsidRPr="001B4B96" w:rsidRDefault="001B4B96" w:rsidP="00C6307B">
      <w:pPr>
        <w:pStyle w:val="a3"/>
        <w:spacing w:before="0" w:beforeAutospacing="0" w:after="0" w:afterAutospacing="0" w:line="276" w:lineRule="auto"/>
        <w:ind w:firstLine="708"/>
        <w:rPr>
          <w:rFonts w:ascii="Arial" w:hAnsi="Arial" w:cs="Arial"/>
          <w:color w:val="333333"/>
        </w:rPr>
      </w:pPr>
      <w:r w:rsidRPr="001B4B96">
        <w:rPr>
          <w:rFonts w:ascii="Arial" w:hAnsi="Arial" w:cs="Arial"/>
          <w:color w:val="333333"/>
        </w:rPr>
        <w:t>Полис ОМС подлежит обязат</w:t>
      </w:r>
      <w:r w:rsidR="00C6307B">
        <w:rPr>
          <w:rFonts w:ascii="Arial" w:hAnsi="Arial" w:cs="Arial"/>
          <w:color w:val="333333"/>
        </w:rPr>
        <w:t>ельному переоформлению при</w:t>
      </w:r>
      <w:r w:rsidRPr="001B4B96">
        <w:rPr>
          <w:rFonts w:ascii="Arial" w:hAnsi="Arial" w:cs="Arial"/>
          <w:color w:val="333333"/>
        </w:rPr>
        <w:t xml:space="preserve"> из</w:t>
      </w:r>
      <w:r>
        <w:rPr>
          <w:rFonts w:ascii="Arial" w:hAnsi="Arial" w:cs="Arial"/>
          <w:color w:val="333333"/>
        </w:rPr>
        <w:t xml:space="preserve">менении </w:t>
      </w:r>
      <w:r w:rsidR="00C6307B">
        <w:rPr>
          <w:rFonts w:ascii="Arial" w:hAnsi="Arial" w:cs="Arial"/>
          <w:color w:val="333333"/>
        </w:rPr>
        <w:t>персональных данных</w:t>
      </w:r>
      <w:r w:rsidRPr="001B4B96">
        <w:rPr>
          <w:rFonts w:ascii="Arial" w:hAnsi="Arial" w:cs="Arial"/>
          <w:color w:val="333333"/>
        </w:rPr>
        <w:t>. Также застрахованный гражданин может получить дубликат полиса ОМС при: ветхости и непригодности полиса для дальнейшего использования</w:t>
      </w:r>
      <w:r w:rsidR="00C6307B">
        <w:rPr>
          <w:rFonts w:ascii="Arial" w:hAnsi="Arial" w:cs="Arial"/>
          <w:color w:val="333333"/>
        </w:rPr>
        <w:t>; утрате ранее выданного полиса;</w:t>
      </w:r>
      <w:r w:rsidR="00C6307B" w:rsidRPr="00C6307B">
        <w:rPr>
          <w:rFonts w:ascii="Arial" w:hAnsi="Arial" w:cs="Arial"/>
          <w:color w:val="333333"/>
        </w:rPr>
        <w:t xml:space="preserve"> </w:t>
      </w:r>
      <w:r w:rsidR="00C6307B">
        <w:rPr>
          <w:rFonts w:ascii="Arial" w:hAnsi="Arial" w:cs="Arial"/>
          <w:color w:val="333333"/>
        </w:rPr>
        <w:t xml:space="preserve">обнаружении </w:t>
      </w:r>
      <w:r w:rsidR="00C6307B" w:rsidRPr="00C6307B">
        <w:rPr>
          <w:rFonts w:ascii="Arial" w:hAnsi="Arial" w:cs="Arial"/>
          <w:color w:val="333333"/>
        </w:rPr>
        <w:t>ошиб</w:t>
      </w:r>
      <w:r w:rsidR="00C6307B">
        <w:rPr>
          <w:rFonts w:ascii="Arial" w:hAnsi="Arial" w:cs="Arial"/>
          <w:color w:val="333333"/>
        </w:rPr>
        <w:t>ок</w:t>
      </w:r>
      <w:r w:rsidR="00C6307B" w:rsidRPr="00C6307B">
        <w:rPr>
          <w:rFonts w:ascii="Arial" w:hAnsi="Arial" w:cs="Arial"/>
          <w:color w:val="333333"/>
        </w:rPr>
        <w:t xml:space="preserve"> в данных полиса ОМС.</w:t>
      </w:r>
    </w:p>
    <w:p w:rsidR="001B4B96" w:rsidRPr="001B4B96" w:rsidRDefault="001B4B96" w:rsidP="00C6307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1B4B96">
        <w:rPr>
          <w:rFonts w:ascii="Arial" w:hAnsi="Arial" w:cs="Arial"/>
          <w:color w:val="333333"/>
        </w:rPr>
        <w:t>Специалисты СОГАЗ-Мед отмечают важность для застрахованных лиц своевременного обновления личных данных, в т</w:t>
      </w:r>
      <w:r w:rsidR="00C6307B">
        <w:rPr>
          <w:rFonts w:ascii="Arial" w:hAnsi="Arial" w:cs="Arial"/>
          <w:color w:val="333333"/>
        </w:rPr>
        <w:t>ом числе</w:t>
      </w:r>
      <w:r w:rsidRPr="001B4B96">
        <w:rPr>
          <w:rFonts w:ascii="Arial" w:hAnsi="Arial" w:cs="Arial"/>
          <w:color w:val="333333"/>
        </w:rPr>
        <w:t xml:space="preserve"> контактных (телефона и электронной почты), предоставленных страховой медицинской организации при оформлении полиса. Это необходимо для полноценного пользования электронными сервисами: прикрепление к поликлинике, запись на прием к врачу в единой медицинской информационно-аналитической системе (ЕМИАС) и другими. Также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  </w:t>
      </w:r>
    </w:p>
    <w:p w:rsidR="001B4B96" w:rsidRPr="00C6307B" w:rsidRDefault="001B4B96" w:rsidP="00C6307B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C6307B">
        <w:rPr>
          <w:rFonts w:ascii="Arial" w:hAnsi="Arial" w:cs="Arial"/>
          <w:color w:val="333333"/>
        </w:rPr>
        <w:t> </w:t>
      </w:r>
    </w:p>
    <w:p w:rsidR="00C6307B" w:rsidRPr="00C6307B" w:rsidRDefault="00C6307B" w:rsidP="00C6307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C6307B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появились дополнительные вопросы по замене полисов ОМС,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6307B"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</w:p>
    <w:p w:rsidR="00F90F13" w:rsidRPr="001B4B96" w:rsidRDefault="00F90F13">
      <w:pPr>
        <w:rPr>
          <w:rFonts w:ascii="Arial" w:hAnsi="Arial" w:cs="Arial"/>
          <w:sz w:val="24"/>
          <w:szCs w:val="24"/>
        </w:rPr>
      </w:pPr>
    </w:p>
    <w:sectPr w:rsidR="00F90F13" w:rsidRPr="001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1203"/>
    <w:multiLevelType w:val="multilevel"/>
    <w:tmpl w:val="683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96"/>
    <w:rsid w:val="001B4B96"/>
    <w:rsid w:val="002A2248"/>
    <w:rsid w:val="00552B5B"/>
    <w:rsid w:val="0055549F"/>
    <w:rsid w:val="007C21D8"/>
    <w:rsid w:val="00C6307B"/>
    <w:rsid w:val="00F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50E"/>
  <w15:chartTrackingRefBased/>
  <w15:docId w15:val="{6263817F-2D18-408D-84DC-EAB840F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96"/>
    <w:rPr>
      <w:b/>
      <w:bCs/>
    </w:rPr>
  </w:style>
  <w:style w:type="character" w:styleId="a5">
    <w:name w:val="Hyperlink"/>
    <w:basedOn w:val="a0"/>
    <w:uiPriority w:val="99"/>
    <w:semiHidden/>
    <w:unhideWhenUsed/>
    <w:rsid w:val="001B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8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2020-09-04T04:54:00Z</dcterms:created>
  <dcterms:modified xsi:type="dcterms:W3CDTF">2020-09-04T05:36:00Z</dcterms:modified>
</cp:coreProperties>
</file>