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С 23 февраля по 1 марта в России проходит Неделя поддержания и укрепления иммунитета, приуроченная 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Всемирному дню иммунитета, который отмечается 1 марта. Для жителей нашего </w:t>
      </w: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поселка 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это отличный повод обратить внимание на свой образ жизни и вспомнить о важности профилактики. Специалисты поликлиники подготовили для вас исчерпывающую информацию о том, как работает иммунная система и как поддержать её в межсезонье.</w:t>
      </w:r>
    </w:p>
    <w:p w:rsidR="005869DC" w:rsidRPr="005869DC" w:rsidRDefault="005869DC" w:rsidP="0058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Что такое иммунитет и за что он отвечает?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Иммунитет — это сложнейшая система охраны нашего организма. Представьте себе хорошо обученную армию спецназа, которая работает 24/7. Её задачи:</w:t>
      </w:r>
    </w:p>
    <w:p w:rsidR="005869DC" w:rsidRPr="005869DC" w:rsidRDefault="005869DC" w:rsidP="00586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Защита от внешних врагов: вирусов, бактерий, грибков.</w:t>
      </w:r>
    </w:p>
    <w:p w:rsidR="005869DC" w:rsidRPr="005869DC" w:rsidRDefault="005869DC" w:rsidP="00586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Уничтожение внутренних врагов: собственных клеток организма, которые мутировали или вышли из-под контроля.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Вакцинация: главный тренажер для иммунитета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С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амый эффективный способ «познакомить» иммунитет с опасной инфекцией без риска для жизни — это вакцинация. Всемирная организация здравоохранения называет вакцинацию простым, безопасным и действенным способом защиты.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 xml:space="preserve">В нашей поликлинике вы можете получить защиту 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от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:</w:t>
      </w:r>
    </w:p>
    <w:p w:rsidR="005869DC" w:rsidRPr="005869DC" w:rsidRDefault="005869DC" w:rsidP="00586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Дифтерии и столбняка (раз в 10 лет необходима ревакцинация).</w:t>
      </w:r>
    </w:p>
    <w:p w:rsidR="005869DC" w:rsidRPr="005869DC" w:rsidRDefault="005869DC" w:rsidP="00586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Кори, краснухи, паротита.</w:t>
      </w:r>
    </w:p>
    <w:p w:rsidR="005869DC" w:rsidRPr="005869DC" w:rsidRDefault="005869DC" w:rsidP="00586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Гепатита В.</w:t>
      </w:r>
    </w:p>
    <w:p w:rsidR="005869DC" w:rsidRPr="005869DC" w:rsidRDefault="005869DC" w:rsidP="00586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Гриппа (в сезон вакцинации).</w:t>
      </w:r>
    </w:p>
    <w:p w:rsidR="005869DC" w:rsidRPr="005869DC" w:rsidRDefault="005869DC" w:rsidP="005869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 других инфекций согласно Национальному календарю прививок.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Перед вакцинацией обязателен осмотр терапевта. Записаться на прививку можно в регистратуре или через кол-центр.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Факторы, разрушающие иммунитет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Врачи нашей поликлиники ежедневно сталкиваются с последствиями нездорового образа жизни. Вот главные враги иммунной системы:</w:t>
      </w:r>
    </w:p>
    <w:p w:rsidR="005869DC" w:rsidRPr="005869DC" w:rsidRDefault="005869DC" w:rsidP="00586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Вредные привычки: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Алкоголь разрушает лимфоциты, никотин вызывает спазм сосудов, нарушая питание органов иммунной системы.</w:t>
      </w:r>
    </w:p>
    <w:p w:rsidR="005869DC" w:rsidRPr="005869DC" w:rsidRDefault="005869DC" w:rsidP="00586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Хронический стресс и недосып: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Кортизол (гормон стресса) подавляет выработку защитных клеток. Сон менее 7 часов повышает риск заболеть простудой в 3 раза.</w:t>
      </w:r>
    </w:p>
    <w:p w:rsidR="005869DC" w:rsidRPr="005869DC" w:rsidRDefault="005869DC" w:rsidP="00586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Нерациональное питание: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Дефицит белка и витаминов лишает организм «стройматериалов» для антител.</w:t>
      </w:r>
    </w:p>
    <w:p w:rsidR="005869DC" w:rsidRPr="005869DC" w:rsidRDefault="005869DC" w:rsidP="00586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Гиподинамия: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Без движения замедляется </w:t>
      </w:r>
      <w:proofErr w:type="spell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лимфоток</w:t>
      </w:r>
      <w:proofErr w:type="spell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— естественная «канализация» организма.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Иммунитет на тарелке: советы диетолога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Иммунная защита напрямую зависит от того, что мы едим.</w:t>
      </w:r>
    </w:p>
    <w:p w:rsidR="005869DC" w:rsidRPr="005869DC" w:rsidRDefault="005869DC" w:rsidP="00586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Белки: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Мясо, птица, рыба, творог, 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бобовые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. 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Необходимы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для синтеза иммуноглобулинов.</w:t>
      </w:r>
    </w:p>
    <w:p w:rsidR="005869DC" w:rsidRPr="005869DC" w:rsidRDefault="005869DC" w:rsidP="00586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Полезные жиры: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Оливковое масло, орехи, авокадо, жирная рыба. Служат строительным материалом для мембран клеток-защитников.</w:t>
      </w:r>
    </w:p>
    <w:p w:rsidR="005869DC" w:rsidRPr="005869DC" w:rsidRDefault="005869DC" w:rsidP="00586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lastRenderedPageBreak/>
        <w:t>Сложные углеводы: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Каши, </w:t>
      </w:r>
      <w:proofErr w:type="spell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цельнозерновой</w:t>
      </w:r>
      <w:proofErr w:type="spell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хлеб, овощи. Дают энергию для работы всей системы.</w:t>
      </w:r>
    </w:p>
    <w:p w:rsidR="005869DC" w:rsidRPr="005869DC" w:rsidRDefault="005869DC" w:rsidP="00586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Витамины и минералы: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Особое внимание стоит уделить продуктам с цинком (тыквенные семечки, печень) и селеном (чеснок, морепродукты), а также витамину</w:t>
      </w:r>
      <w:proofErr w:type="gram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С</w:t>
      </w:r>
      <w:proofErr w:type="gram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(шиповник, квашеная капуста, цитрусовые).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Как поликлиника может помочь вам?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Если вы чувствуете, что стали часто и подолгу болеть, не стоит самостоятельно пить иммуномодуляторы. Приходите к нам!</w:t>
      </w:r>
    </w:p>
    <w:p w:rsidR="005869DC" w:rsidRPr="005869DC" w:rsidRDefault="005869DC" w:rsidP="00586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Шаг 1.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Запишитесь к терапевту.</w:t>
      </w:r>
    </w:p>
    <w:p w:rsidR="005869DC" w:rsidRPr="005869DC" w:rsidRDefault="005869DC" w:rsidP="00586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Шаг 2.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Пройдите диспансеризацию или профилактический осмотр. Общий анализ крови уже покажет состояние вашего иммунитета (уровень лейкоцитов, лимфоцитов, СОЭ).</w:t>
      </w:r>
    </w:p>
    <w:p w:rsidR="005869DC" w:rsidRPr="005869DC" w:rsidRDefault="005869DC" w:rsidP="00586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Шаг 3.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Получите направления на необходимые исследования или консультацию узких специалистов (при необходимости — иммунолога).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Резюме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Помните: иммунитет — это не магия, а результат ежедневной работы над собой. Здоровый сон, сбалансированное питание, физическая активность и своевременная вакцинация — вот четыре кита, на которых держится ваша защита. Будьте здоровы!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Есть вопросы?</w:t>
      </w: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 xml:space="preserve">Записаться на прием к терапевту для проверки здоровья можно </w:t>
      </w: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 регистратуре поликлиники.</w:t>
      </w:r>
    </w:p>
    <w:p w:rsidR="005869DC" w:rsidRPr="005869DC" w:rsidRDefault="005869DC" w:rsidP="005869D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Или через личный кабинет на портале </w:t>
      </w:r>
      <w:proofErr w:type="spellStart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Госуслуг</w:t>
      </w:r>
      <w:proofErr w:type="spellEnd"/>
      <w:r w:rsidRPr="005869DC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A66A68" w:rsidRDefault="005869DC">
      <w:r>
        <w:rPr>
          <w:noProof/>
          <w:lang w:eastAsia="ru-RU"/>
        </w:rPr>
        <w:drawing>
          <wp:inline distT="0" distB="0" distL="0" distR="0" wp14:anchorId="0E333C64" wp14:editId="6001A199">
            <wp:extent cx="4438650" cy="3467100"/>
            <wp:effectExtent l="0" t="0" r="0" b="0"/>
            <wp:docPr id="3" name="Рисунок 3" descr="24 февраля-2 марта Неделя поддержания и укреплени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 февраля-2 марта Неделя поддержания и укрепления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A68" w:rsidSect="0058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0119B"/>
    <w:multiLevelType w:val="multilevel"/>
    <w:tmpl w:val="2B88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93445"/>
    <w:multiLevelType w:val="multilevel"/>
    <w:tmpl w:val="E1FA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E41F27"/>
    <w:multiLevelType w:val="multilevel"/>
    <w:tmpl w:val="C7A6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E971D6"/>
    <w:multiLevelType w:val="multilevel"/>
    <w:tmpl w:val="E5D4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2249D0"/>
    <w:multiLevelType w:val="multilevel"/>
    <w:tmpl w:val="EF6C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128"/>
    <w:rsid w:val="005869DC"/>
    <w:rsid w:val="00A66A68"/>
    <w:rsid w:val="00B6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2026-02-24T00:34:00Z</dcterms:created>
  <dcterms:modified xsi:type="dcterms:W3CDTF">2026-02-24T00:40:00Z</dcterms:modified>
</cp:coreProperties>
</file>