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 xml:space="preserve">С 21 по 27 сентября </w:t>
      </w:r>
      <w:r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 xml:space="preserve">поликлиника </w:t>
      </w:r>
      <w:r w:rsidRPr="00B71639">
        <w:rPr>
          <w:rFonts w:ascii="Helvetica" w:eastAsia="Times New Roman" w:hAnsi="Helvetica" w:cs="Helvetica"/>
          <w:b/>
          <w:bCs/>
          <w:color w:val="191D2A"/>
          <w:sz w:val="24"/>
          <w:szCs w:val="24"/>
          <w:lang w:eastAsia="ru-RU"/>
        </w:rPr>
        <w:t xml:space="preserve"> проводит Неделю сохранения здоровья лёгких.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О дыхании легко не задумываться, пока оно не начинает мешать привычной жизни: стало труднее подниматься по лестнице, появился повторяющийся кашель, свистящее дыхание или чувство нехватки воздуха. Между тем на состояние дыхательной системы влияют не только инфекции. Важны воздух дома и на работе, курение и </w:t>
      </w:r>
      <w:proofErr w:type="spellStart"/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вейпы</w:t>
      </w:r>
      <w:proofErr w:type="spellEnd"/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, контакт с пылью, дымом, парами и химическими веществами, а также то, насколько своевременно человек обращается за медицинской помощью.</w:t>
      </w:r>
    </w:p>
    <w:p w:rsidR="00B71639" w:rsidRPr="00B71639" w:rsidRDefault="00B71639" w:rsidP="00B71639">
      <w:pPr>
        <w:shd w:val="clear" w:color="auto" w:fill="FFF8E8"/>
        <w:spacing w:line="240" w:lineRule="auto"/>
        <w:rPr>
          <w:rFonts w:ascii="Arial" w:eastAsia="Times New Roman" w:hAnsi="Arial" w:cs="Arial"/>
          <w:color w:val="25343A"/>
          <w:sz w:val="26"/>
          <w:szCs w:val="26"/>
          <w:lang w:eastAsia="ru-RU"/>
        </w:rPr>
      </w:pPr>
      <w:r w:rsidRPr="00B71639">
        <w:rPr>
          <w:rFonts w:ascii="Arial" w:eastAsia="Times New Roman" w:hAnsi="Arial" w:cs="Arial"/>
          <w:b/>
          <w:bCs/>
          <w:color w:val="25343A"/>
          <w:sz w:val="26"/>
          <w:szCs w:val="26"/>
          <w:lang w:eastAsia="ru-RU"/>
        </w:rPr>
        <w:t>Главная мысль недели:</w:t>
      </w:r>
      <w:r w:rsidRPr="00B71639">
        <w:rPr>
          <w:rFonts w:ascii="Arial" w:eastAsia="Times New Roman" w:hAnsi="Arial" w:cs="Arial"/>
          <w:color w:val="25343A"/>
          <w:sz w:val="26"/>
          <w:szCs w:val="26"/>
          <w:lang w:eastAsia="ru-RU"/>
        </w:rPr>
        <w:t xml:space="preserve"> посмотреть на два пространства, где проходит значительная часть дня, — дом и работу — и проверить, что в них можно изменить уже сейчас.</w:t>
      </w:r>
    </w:p>
    <w:p w:rsidR="00B71639" w:rsidRPr="00B71639" w:rsidRDefault="00B71639" w:rsidP="00B71639">
      <w:pPr>
        <w:spacing w:before="480" w:after="180" w:line="240" w:lineRule="auto"/>
        <w:outlineLvl w:val="2"/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</w:pPr>
      <w:r w:rsidRPr="00B71639"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  <w:t>Дом без табачного дыма и аэрозолей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Безопасного уровня воздействия табачного дыма не существует. Курение в другой комнате, у окна или под вытяжкой не делает квартиру свободной от дыма. Аэрозоль электронных сигарет — тоже не безвредный «пар».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Самое надёжное правило для дома и автомобиля простое: не курить и не использовать электронные сигареты внутри. Оно защищает не только самого человека, но и тех, кто находится рядом.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Если отказаться от никотина самостоятельно трудно, это не вопрос «слабой воли». Зависимость можно и нужно обсуждать с врачом: профессиональная поддержка повышает вероятность успешного отказа.</w:t>
      </w:r>
    </w:p>
    <w:p w:rsidR="00B71639" w:rsidRPr="00B71639" w:rsidRDefault="00B71639" w:rsidP="00B71639">
      <w:pPr>
        <w:spacing w:before="480" w:after="180" w:line="240" w:lineRule="auto"/>
        <w:outlineLvl w:val="2"/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</w:pPr>
      <w:r w:rsidRPr="00B71639"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  <w:t>Воздух дома — это ещё и сырость, плесень и продукты горения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Стойкая сырость и плесень в помещении связаны с более частыми респираторными симптомами, аллергическими проявлениями и обострениями астмы. Простого закрашивания пятна недостаточно: важно найти и устранить источник влаги — протечку, конденсат или нарушение вентиляции.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Следите за исправностью отопительных и газовых приборов, не перекрывайте вентиляционные решётки и регулярно проветривайте помещение с учётом погоды и состояния людей, находящихся в нём. Если плесень возвращается или занимает значительную площадь, требуется устранение причины и профессиональная обработка.</w:t>
      </w:r>
    </w:p>
    <w:p w:rsidR="00B71639" w:rsidRPr="00B71639" w:rsidRDefault="00B71639" w:rsidP="00B71639">
      <w:pPr>
        <w:spacing w:before="480" w:after="180" w:line="240" w:lineRule="auto"/>
        <w:outlineLvl w:val="2"/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</w:pPr>
      <w:r w:rsidRPr="00B71639"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  <w:t>На работе лёгким тоже нужна защита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Пыль, дым, пары и химические вещества относятся к факторам риска заболеваний дыхательной системы. Особенно важно соблюдать правила там, где человек работает с красками, растворителями, сварочными аэрозолями, </w:t>
      </w: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строительной пылью, древесиной, мукой, топливом или промышленными химикатами.</w:t>
      </w:r>
    </w:p>
    <w:p w:rsidR="00B71639" w:rsidRPr="00B71639" w:rsidRDefault="00B71639" w:rsidP="00B71639">
      <w:pPr>
        <w:numPr>
          <w:ilvl w:val="0"/>
          <w:numId w:val="1"/>
        </w:numPr>
        <w:spacing w:after="135" w:line="240" w:lineRule="auto"/>
        <w:ind w:left="0"/>
        <w:rPr>
          <w:rFonts w:ascii="Arial" w:eastAsia="Times New Roman" w:hAnsi="Arial" w:cs="Arial"/>
          <w:color w:val="25343A"/>
          <w:sz w:val="26"/>
          <w:szCs w:val="26"/>
          <w:lang w:eastAsia="ru-RU"/>
        </w:rPr>
      </w:pPr>
      <w:r w:rsidRPr="00B71639">
        <w:rPr>
          <w:rFonts w:ascii="Arial" w:eastAsia="Times New Roman" w:hAnsi="Arial" w:cs="Arial"/>
          <w:color w:val="25343A"/>
          <w:sz w:val="26"/>
          <w:szCs w:val="26"/>
          <w:lang w:eastAsia="ru-RU"/>
        </w:rPr>
        <w:t>используйте предусмотренные средства защиты, вентиляцию и местные вытяжки;</w:t>
      </w:r>
    </w:p>
    <w:p w:rsidR="00B71639" w:rsidRPr="00B71639" w:rsidRDefault="00B71639" w:rsidP="00B71639">
      <w:pPr>
        <w:numPr>
          <w:ilvl w:val="0"/>
          <w:numId w:val="1"/>
        </w:numPr>
        <w:spacing w:after="135" w:line="240" w:lineRule="auto"/>
        <w:ind w:left="0"/>
        <w:rPr>
          <w:rFonts w:ascii="Arial" w:eastAsia="Times New Roman" w:hAnsi="Arial" w:cs="Arial"/>
          <w:color w:val="25343A"/>
          <w:sz w:val="26"/>
          <w:szCs w:val="26"/>
          <w:lang w:eastAsia="ru-RU"/>
        </w:rPr>
      </w:pPr>
      <w:r w:rsidRPr="00B71639">
        <w:rPr>
          <w:rFonts w:ascii="Arial" w:eastAsia="Times New Roman" w:hAnsi="Arial" w:cs="Arial"/>
          <w:color w:val="25343A"/>
          <w:sz w:val="26"/>
          <w:szCs w:val="26"/>
          <w:lang w:eastAsia="ru-RU"/>
        </w:rPr>
        <w:t>помните, что обычная медицинская маска не заменяет средство защиты органов дыхания для конкретного производственного риска;</w:t>
      </w:r>
    </w:p>
    <w:p w:rsidR="00B71639" w:rsidRPr="00B71639" w:rsidRDefault="00B71639" w:rsidP="00B71639">
      <w:pPr>
        <w:numPr>
          <w:ilvl w:val="0"/>
          <w:numId w:val="1"/>
        </w:numPr>
        <w:spacing w:after="135" w:line="240" w:lineRule="auto"/>
        <w:ind w:left="0"/>
        <w:rPr>
          <w:rFonts w:ascii="Arial" w:eastAsia="Times New Roman" w:hAnsi="Arial" w:cs="Arial"/>
          <w:color w:val="25343A"/>
          <w:sz w:val="26"/>
          <w:szCs w:val="26"/>
          <w:lang w:eastAsia="ru-RU"/>
        </w:rPr>
      </w:pPr>
      <w:r w:rsidRPr="00B71639">
        <w:rPr>
          <w:rFonts w:ascii="Arial" w:eastAsia="Times New Roman" w:hAnsi="Arial" w:cs="Arial"/>
          <w:color w:val="25343A"/>
          <w:sz w:val="26"/>
          <w:szCs w:val="26"/>
          <w:lang w:eastAsia="ru-RU"/>
        </w:rPr>
        <w:t>если симптомы появляются или усиливаются на работе, сообщите врачу о профессии и контакте с пылью или химическими веществами.</w:t>
      </w:r>
    </w:p>
    <w:p w:rsidR="00B71639" w:rsidRPr="00B71639" w:rsidRDefault="00B71639" w:rsidP="00B71639">
      <w:pPr>
        <w:spacing w:before="480" w:after="180" w:line="240" w:lineRule="auto"/>
        <w:outlineLvl w:val="2"/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</w:pPr>
      <w:r w:rsidRPr="00B71639"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  <w:t>Движение помогает сохранять выносливость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Регулярная посильная физическая активность поддерживает общую выносливость и помогает человеку дольше сохранять привычный уровень повседневной активности. Это не обязательно тренировка: ходьба, подъём по лестнице в комфортном темпе, домашние дела и короткие активные перерывы тоже имеют значение.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Но выраженную или непривычную одышку не следует «перетерпеть» или пытаться преодолеть нагрузкой. Если обычные дела стали даваться заметно труднее, обсудите это с врачом.</w:t>
      </w:r>
    </w:p>
    <w:p w:rsidR="00B71639" w:rsidRPr="00B71639" w:rsidRDefault="00B71639" w:rsidP="00B71639">
      <w:pPr>
        <w:spacing w:before="480" w:after="180" w:line="240" w:lineRule="auto"/>
        <w:outlineLvl w:val="2"/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</w:pPr>
      <w:r w:rsidRPr="00B71639"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  <w:t>Кашель и одышка — не диагноз, а повод разобраться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Кашель может сопровождать респираторную инфекцию, аллергию, бронхиальную астму, хроническую </w:t>
      </w:r>
      <w:proofErr w:type="spellStart"/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обструктивную</w:t>
      </w:r>
      <w:proofErr w:type="spellEnd"/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болезнь лёгких и другие состояния. По одному симптому определить причину нельзя.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Запишитесь к терапевту, если кашель сохраняется более трёх недель, регулярно возвращается, сопровождается свистящим дыханием или если одышка стала возникать при обычной нагрузке. Срочная медицинская оценка нужна при кровохарканье, боли в груди, резком ухудшении состояния или затруднённом дыхании.</w:t>
      </w:r>
    </w:p>
    <w:p w:rsidR="00B71639" w:rsidRPr="00B71639" w:rsidRDefault="00B71639" w:rsidP="00B71639">
      <w:pPr>
        <w:shd w:val="clear" w:color="auto" w:fill="FFF1F1"/>
        <w:spacing w:line="240" w:lineRule="auto"/>
        <w:rPr>
          <w:rFonts w:ascii="Arial" w:eastAsia="Times New Roman" w:hAnsi="Arial" w:cs="Arial"/>
          <w:color w:val="25343A"/>
          <w:sz w:val="26"/>
          <w:szCs w:val="26"/>
          <w:lang w:eastAsia="ru-RU"/>
        </w:rPr>
      </w:pPr>
      <w:r w:rsidRPr="00B71639">
        <w:rPr>
          <w:rFonts w:ascii="Arial" w:eastAsia="Times New Roman" w:hAnsi="Arial" w:cs="Arial"/>
          <w:b/>
          <w:bCs/>
          <w:color w:val="25343A"/>
          <w:sz w:val="26"/>
          <w:szCs w:val="26"/>
          <w:lang w:eastAsia="ru-RU"/>
        </w:rPr>
        <w:t>Вызовите скорую помощь по номеру 103 или 112</w:t>
      </w:r>
      <w:r w:rsidRPr="00B71639">
        <w:rPr>
          <w:rFonts w:ascii="Arial" w:eastAsia="Times New Roman" w:hAnsi="Arial" w:cs="Arial"/>
          <w:color w:val="25343A"/>
          <w:sz w:val="26"/>
          <w:szCs w:val="26"/>
          <w:lang w:eastAsia="ru-RU"/>
        </w:rPr>
        <w:t>, если возникла внезапная выраженная одышка, стало трудно говорить, появилась сильная боль или тяжесть в груди, посинели губы либо возникла спутанность сознания.</w:t>
      </w:r>
    </w:p>
    <w:p w:rsidR="00B71639" w:rsidRPr="00B71639" w:rsidRDefault="00B71639" w:rsidP="00B71639">
      <w:pPr>
        <w:spacing w:before="480" w:after="180" w:line="240" w:lineRule="auto"/>
        <w:outlineLvl w:val="2"/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</w:pPr>
      <w:r w:rsidRPr="00B71639"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  <w:t>Защита от инфекций тоже важна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Респираторные инфекции могут переноситься тяжелее людьми с хроническими заболеваниями лёгких, сердца, сахарным диабетом и некоторыми другими состояниями. Ежегодная вакцинация против гриппа помогает снизить риск заболевания и его осложнений. Необходимость вакцинации против </w:t>
      </w: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lastRenderedPageBreak/>
        <w:t>пневмококковой инфекции зависит от возраста, состояния здоровья и прививочного анамнеза — этот вопрос лучше обсудить с врачом.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Также остаются важными простые меры: мыть руки, по возможности избегать тесного контакта </w:t>
      </w:r>
      <w:proofErr w:type="gramStart"/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</w:t>
      </w:r>
      <w:proofErr w:type="gramEnd"/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</w:t>
      </w:r>
      <w:proofErr w:type="gramStart"/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заболевшими</w:t>
      </w:r>
      <w:proofErr w:type="gramEnd"/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 xml:space="preserve"> и оставаться дома при температуре и выраженном недомогании.</w:t>
      </w:r>
    </w:p>
    <w:p w:rsidR="00B71639" w:rsidRPr="00B71639" w:rsidRDefault="00B71639" w:rsidP="00B71639">
      <w:pPr>
        <w:spacing w:before="480" w:after="180" w:line="240" w:lineRule="auto"/>
        <w:outlineLvl w:val="2"/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</w:pPr>
      <w:r w:rsidRPr="00B71639">
        <w:rPr>
          <w:rFonts w:ascii="Helvetica" w:eastAsia="Times New Roman" w:hAnsi="Helvetica" w:cs="Helvetica"/>
          <w:b/>
          <w:bCs/>
          <w:color w:val="0C5260"/>
          <w:sz w:val="38"/>
          <w:szCs w:val="38"/>
          <w:lang w:eastAsia="ru-RU"/>
        </w:rPr>
        <w:t xml:space="preserve">С чего начать 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Если вас беспокоят кашель, мокрота, свистящее дыхание, чувство нехватки воздуха или снижение переносимости привычной нагрузки, начните с приёма участкового терапевта.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Врач уточнит симптомы и факторы риска, спросит о курении и условиях труда, проведёт осмотр и определит, нужны ли дополнительные обследования. Их назначают по показаниям: один и тот же набор исследований не подходит всем.</w:t>
      </w:r>
    </w:p>
    <w:p w:rsidR="00B71639" w:rsidRPr="00B71639" w:rsidRDefault="00B71639" w:rsidP="00B71639">
      <w:pPr>
        <w:spacing w:after="270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B71639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Не нужно ставить себе диагноз по публикациям в интернете. Но и привыкать к кашлю или одышке как к «возрастной норме» не стоит.</w:t>
      </w:r>
    </w:p>
    <w:p w:rsidR="00B71639" w:rsidRPr="00B71639" w:rsidRDefault="00B71639" w:rsidP="00B71639">
      <w:pPr>
        <w:shd w:val="clear" w:color="auto" w:fill="EAF6F7"/>
        <w:spacing w:line="240" w:lineRule="auto"/>
        <w:rPr>
          <w:rFonts w:ascii="Arial" w:eastAsia="Times New Roman" w:hAnsi="Arial" w:cs="Arial"/>
          <w:color w:val="173E46"/>
          <w:sz w:val="26"/>
          <w:szCs w:val="26"/>
          <w:lang w:eastAsia="ru-RU"/>
        </w:rPr>
      </w:pPr>
      <w:r w:rsidRPr="00B71639">
        <w:rPr>
          <w:rFonts w:ascii="Arial" w:eastAsia="Times New Roman" w:hAnsi="Arial" w:cs="Arial"/>
          <w:b/>
          <w:bCs/>
          <w:color w:val="173E46"/>
          <w:sz w:val="29"/>
          <w:szCs w:val="29"/>
          <w:lang w:eastAsia="ru-RU"/>
        </w:rPr>
        <w:t>Берегите дыхание спокойно и последовательно</w:t>
      </w:r>
    </w:p>
    <w:p w:rsidR="00C73A6F" w:rsidRDefault="00C73A6F">
      <w:bookmarkStart w:id="0" w:name="_GoBack"/>
      <w:bookmarkEnd w:id="0"/>
    </w:p>
    <w:sectPr w:rsidR="00C73A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F653B"/>
    <w:multiLevelType w:val="multilevel"/>
    <w:tmpl w:val="B808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9F4"/>
    <w:rsid w:val="001869F4"/>
    <w:rsid w:val="00B71639"/>
    <w:rsid w:val="00C73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00632">
          <w:marLeft w:val="0"/>
          <w:marRight w:val="0"/>
          <w:marTop w:val="330"/>
          <w:marBottom w:val="330"/>
          <w:divBdr>
            <w:top w:val="none" w:sz="0" w:space="0" w:color="auto"/>
            <w:left w:val="single" w:sz="36" w:space="15" w:color="D7A84B"/>
            <w:bottom w:val="none" w:sz="0" w:space="0" w:color="auto"/>
            <w:right w:val="none" w:sz="0" w:space="0" w:color="auto"/>
          </w:divBdr>
        </w:div>
        <w:div w:id="1091052088">
          <w:marLeft w:val="0"/>
          <w:marRight w:val="0"/>
          <w:marTop w:val="330"/>
          <w:marBottom w:val="330"/>
          <w:divBdr>
            <w:top w:val="none" w:sz="0" w:space="0" w:color="auto"/>
            <w:left w:val="single" w:sz="36" w:space="15" w:color="C94B4B"/>
            <w:bottom w:val="none" w:sz="0" w:space="0" w:color="auto"/>
            <w:right w:val="none" w:sz="0" w:space="0" w:color="auto"/>
          </w:divBdr>
        </w:div>
        <w:div w:id="1426730165">
          <w:marLeft w:val="0"/>
          <w:marRight w:val="0"/>
          <w:marTop w:val="39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2026-09-21T02:29:00Z</dcterms:created>
  <dcterms:modified xsi:type="dcterms:W3CDTF">2026-09-21T02:30:00Z</dcterms:modified>
</cp:coreProperties>
</file>