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5B2" w:rsidRDefault="006A45B2" w:rsidP="006A45B2">
      <w:pPr>
        <w:pStyle w:val="a3"/>
        <w:suppressAutoHyphens/>
        <w:ind w:left="1068"/>
        <w:jc w:val="both"/>
        <w:rPr>
          <w:rFonts w:ascii="Arial" w:hAnsi="Arial" w:cs="Arial"/>
          <w:b/>
          <w:sz w:val="24"/>
          <w:szCs w:val="24"/>
          <w:lang w:eastAsia="ru-RU"/>
        </w:rPr>
      </w:pPr>
      <w:bookmarkStart w:id="0" w:name="_GoBack"/>
      <w:bookmarkEnd w:id="0"/>
      <w:r w:rsidRPr="00042CC7">
        <w:rPr>
          <w:rFonts w:ascii="Arial" w:hAnsi="Arial" w:cs="Arial"/>
          <w:b/>
          <w:sz w:val="24"/>
          <w:szCs w:val="24"/>
          <w:lang w:eastAsia="ru-RU"/>
        </w:rPr>
        <w:t xml:space="preserve">Медицинский полис </w:t>
      </w:r>
      <w:r>
        <w:rPr>
          <w:rFonts w:ascii="Arial" w:hAnsi="Arial" w:cs="Arial"/>
          <w:b/>
          <w:sz w:val="24"/>
          <w:szCs w:val="24"/>
          <w:lang w:eastAsia="ru-RU"/>
        </w:rPr>
        <w:t xml:space="preserve">маломобильным </w:t>
      </w:r>
      <w:proofErr w:type="spellStart"/>
      <w:r>
        <w:rPr>
          <w:rFonts w:ascii="Arial" w:hAnsi="Arial" w:cs="Arial"/>
          <w:b/>
          <w:sz w:val="24"/>
          <w:szCs w:val="24"/>
          <w:lang w:eastAsia="ru-RU"/>
        </w:rPr>
        <w:t>амурчанам</w:t>
      </w:r>
      <w:proofErr w:type="spellEnd"/>
      <w:r>
        <w:rPr>
          <w:rFonts w:ascii="Arial" w:hAnsi="Arial" w:cs="Arial"/>
          <w:b/>
          <w:sz w:val="24"/>
          <w:szCs w:val="24"/>
          <w:lang w:eastAsia="ru-RU"/>
        </w:rPr>
        <w:t xml:space="preserve"> могут доставить</w:t>
      </w:r>
      <w:r w:rsidRPr="00042CC7">
        <w:rPr>
          <w:rFonts w:ascii="Arial" w:hAnsi="Arial" w:cs="Arial"/>
          <w:b/>
          <w:sz w:val="24"/>
          <w:szCs w:val="24"/>
          <w:lang w:eastAsia="ru-RU"/>
        </w:rPr>
        <w:t xml:space="preserve"> на дом</w:t>
      </w:r>
    </w:p>
    <w:p w:rsidR="006A45B2" w:rsidRDefault="006A45B2" w:rsidP="006A45B2">
      <w:pPr>
        <w:pStyle w:val="a3"/>
        <w:ind w:left="1068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6A45B2" w:rsidRDefault="006A45B2" w:rsidP="006A45B2">
      <w:pPr>
        <w:pStyle w:val="a3"/>
        <w:ind w:left="1068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В регионе активно идет замена документа</w:t>
      </w:r>
    </w:p>
    <w:p w:rsidR="006A45B2" w:rsidRPr="001873C2" w:rsidRDefault="006A45B2" w:rsidP="006A45B2">
      <w:pPr>
        <w:pStyle w:val="a3"/>
        <w:ind w:left="1068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6A45B2" w:rsidRDefault="006A45B2" w:rsidP="006A45B2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Полис обязательного медицинского страхования должен быть у каждого гражданина РФ и, конечно, особенно важен для инвалидов и пожилых людей, которые регулярно нуждаются в получении медицинской помощи. В настоящее время в регионе активно продолжается замена полисов «старого» образца на полисы ОМС единого образца, но как это делать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амурчанам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, относящихся к маломобильным группам населения?</w:t>
      </w:r>
    </w:p>
    <w:p w:rsidR="006A45B2" w:rsidRDefault="006A45B2" w:rsidP="006A45B2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Как быть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амурчанам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, испытывающим затруднения </w:t>
      </w:r>
      <w:r w:rsidRPr="00271404">
        <w:rPr>
          <w:rFonts w:ascii="Arial" w:hAnsi="Arial" w:cs="Arial"/>
          <w:sz w:val="24"/>
          <w:szCs w:val="24"/>
          <w:lang w:eastAsia="ru-RU"/>
        </w:rPr>
        <w:t>при самостоятельном передвижении</w:t>
      </w:r>
      <w:r>
        <w:rPr>
          <w:rFonts w:ascii="Arial" w:hAnsi="Arial" w:cs="Arial"/>
          <w:sz w:val="24"/>
          <w:szCs w:val="24"/>
          <w:lang w:eastAsia="ru-RU"/>
        </w:rPr>
        <w:t xml:space="preserve"> и не имеющим возможность посетить офис компании лично, мы спросили у директора страховой компании «СОГАЗ-Мед» Елены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Дьячковой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. </w:t>
      </w:r>
    </w:p>
    <w:p w:rsidR="006A45B2" w:rsidRDefault="006A45B2" w:rsidP="006A45B2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 Р</w:t>
      </w:r>
      <w:r w:rsidRPr="00576539">
        <w:rPr>
          <w:rFonts w:ascii="Arial" w:hAnsi="Arial" w:cs="Arial"/>
          <w:sz w:val="24"/>
          <w:szCs w:val="24"/>
          <w:lang w:eastAsia="ru-RU"/>
        </w:rPr>
        <w:t>абота по обеспечению полисами обязательного медицинского страхования именно эт</w:t>
      </w:r>
      <w:r>
        <w:rPr>
          <w:rFonts w:ascii="Arial" w:hAnsi="Arial" w:cs="Arial"/>
          <w:sz w:val="24"/>
          <w:szCs w:val="24"/>
          <w:lang w:eastAsia="ru-RU"/>
        </w:rPr>
        <w:t>их категорий</w:t>
      </w:r>
      <w:r w:rsidRPr="00576539">
        <w:rPr>
          <w:rFonts w:ascii="Arial" w:hAnsi="Arial" w:cs="Arial"/>
          <w:sz w:val="24"/>
          <w:szCs w:val="24"/>
          <w:lang w:eastAsia="ru-RU"/>
        </w:rPr>
        <w:t xml:space="preserve"> граждан </w:t>
      </w:r>
      <w:r>
        <w:rPr>
          <w:rFonts w:ascii="Arial" w:hAnsi="Arial" w:cs="Arial"/>
          <w:sz w:val="24"/>
          <w:szCs w:val="24"/>
          <w:lang w:eastAsia="ru-RU"/>
        </w:rPr>
        <w:t>- инвалидов, людей</w:t>
      </w:r>
      <w:r w:rsidRPr="00271404">
        <w:rPr>
          <w:rFonts w:ascii="Arial" w:hAnsi="Arial" w:cs="Arial"/>
          <w:sz w:val="24"/>
          <w:szCs w:val="24"/>
          <w:lang w:eastAsia="ru-RU"/>
        </w:rPr>
        <w:t xml:space="preserve"> с временным нарушением здоровья, преклонного возраста</w:t>
      </w:r>
      <w:r>
        <w:rPr>
          <w:rFonts w:ascii="Arial" w:hAnsi="Arial" w:cs="Arial"/>
          <w:sz w:val="24"/>
          <w:szCs w:val="24"/>
          <w:lang w:eastAsia="ru-RU"/>
        </w:rPr>
        <w:t xml:space="preserve"> - для нас особо важна. Мы сотрудничаем с социальными работниками, сотрудниками </w:t>
      </w:r>
      <w:r w:rsidRPr="00C22B4D">
        <w:rPr>
          <w:rFonts w:ascii="Arial" w:hAnsi="Arial" w:cs="Arial"/>
          <w:sz w:val="24"/>
          <w:szCs w:val="24"/>
          <w:lang w:eastAsia="ru-RU"/>
        </w:rPr>
        <w:t>дома-интернат</w:t>
      </w:r>
      <w:r>
        <w:rPr>
          <w:rFonts w:ascii="Arial" w:hAnsi="Arial" w:cs="Arial"/>
          <w:sz w:val="24"/>
          <w:szCs w:val="24"/>
          <w:lang w:eastAsia="ru-RU"/>
        </w:rPr>
        <w:t>а</w:t>
      </w:r>
      <w:r w:rsidRPr="00C22B4D">
        <w:rPr>
          <w:rFonts w:ascii="Arial" w:hAnsi="Arial" w:cs="Arial"/>
          <w:sz w:val="24"/>
          <w:szCs w:val="24"/>
          <w:lang w:eastAsia="ru-RU"/>
        </w:rPr>
        <w:t xml:space="preserve"> для престарелых и инвалидов</w:t>
      </w:r>
      <w:r>
        <w:rPr>
          <w:rFonts w:ascii="Arial" w:hAnsi="Arial" w:cs="Arial"/>
          <w:sz w:val="24"/>
          <w:szCs w:val="24"/>
          <w:lang w:eastAsia="ru-RU"/>
        </w:rPr>
        <w:t>. В нашей компании назначен специалист, ответственный за работу с маломобильными группами населения.</w:t>
      </w:r>
    </w:p>
    <w:p w:rsidR="006A45B2" w:rsidRDefault="006A45B2" w:rsidP="006A45B2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Так, для получения полиса ОМС самостоятельно, маломобильным гражданам в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контакт-центре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 xml:space="preserve"> СОГАЗ-Мед 8-800-100-07-02 организован приём заявок, также можно оставить заявку по телефону: +7(4162) 23-73-52. В ходе беседы специалисты компании согласуют удобное время посещения и приедут на дом, выдадут временное свидетельство (при оформлении заявления) или уже готовый полис ОМС (при его поступлении в офис компании). </w:t>
      </w:r>
    </w:p>
    <w:p w:rsidR="006A45B2" w:rsidRDefault="006A45B2" w:rsidP="006A45B2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Другой вариант - написать доверенность, нотариального заверения она не требует. С доверенностью и документами (паспорт, СНИЛС) оформить полис ОМС гражданину могут как его родственники, так и знакомые, соседи и т.д. Бланк доверенности можно либо заранее взять в офисе компании, либо скачать на сайте </w:t>
      </w:r>
      <w:hyperlink r:id="rId6" w:history="1">
        <w:r w:rsidRPr="00462D28">
          <w:rPr>
            <w:rStyle w:val="a4"/>
            <w:rFonts w:ascii="Arial" w:hAnsi="Arial" w:cs="Arial"/>
            <w:sz w:val="24"/>
            <w:szCs w:val="24"/>
            <w:lang w:val="en-US" w:eastAsia="ru-RU"/>
          </w:rPr>
          <w:t>www</w:t>
        </w:r>
        <w:r w:rsidRPr="00462D28">
          <w:rPr>
            <w:rStyle w:val="a4"/>
            <w:rFonts w:ascii="Arial" w:hAnsi="Arial" w:cs="Arial"/>
            <w:sz w:val="24"/>
            <w:szCs w:val="24"/>
            <w:lang w:eastAsia="ru-RU"/>
          </w:rPr>
          <w:t>.</w:t>
        </w:r>
        <w:proofErr w:type="spellStart"/>
        <w:r w:rsidRPr="00462D28">
          <w:rPr>
            <w:rStyle w:val="a4"/>
            <w:rFonts w:ascii="Arial" w:hAnsi="Arial" w:cs="Arial"/>
            <w:sz w:val="24"/>
            <w:szCs w:val="24"/>
            <w:lang w:val="en-US" w:eastAsia="ru-RU"/>
          </w:rPr>
          <w:t>sogaz</w:t>
        </w:r>
        <w:proofErr w:type="spellEnd"/>
        <w:r w:rsidRPr="00462D28">
          <w:rPr>
            <w:rStyle w:val="a4"/>
            <w:rFonts w:ascii="Arial" w:hAnsi="Arial" w:cs="Arial"/>
            <w:sz w:val="24"/>
            <w:szCs w:val="24"/>
            <w:lang w:eastAsia="ru-RU"/>
          </w:rPr>
          <w:t>-</w:t>
        </w:r>
        <w:r w:rsidRPr="00462D28">
          <w:rPr>
            <w:rStyle w:val="a4"/>
            <w:rFonts w:ascii="Arial" w:hAnsi="Arial" w:cs="Arial"/>
            <w:sz w:val="24"/>
            <w:szCs w:val="24"/>
            <w:lang w:val="en-US" w:eastAsia="ru-RU"/>
          </w:rPr>
          <w:t>med</w:t>
        </w:r>
        <w:r w:rsidRPr="00462D28">
          <w:rPr>
            <w:rStyle w:val="a4"/>
            <w:rFonts w:ascii="Arial" w:hAnsi="Arial" w:cs="Arial"/>
            <w:sz w:val="24"/>
            <w:szCs w:val="24"/>
            <w:lang w:eastAsia="ru-RU"/>
          </w:rPr>
          <w:t>.</w:t>
        </w:r>
        <w:proofErr w:type="spellStart"/>
        <w:r w:rsidRPr="00462D28">
          <w:rPr>
            <w:rStyle w:val="a4"/>
            <w:rFonts w:ascii="Arial" w:hAnsi="Arial" w:cs="Arial"/>
            <w:sz w:val="24"/>
            <w:szCs w:val="24"/>
            <w:lang w:val="en-US" w:eastAsia="ru-RU"/>
          </w:rPr>
          <w:t>ru</w:t>
        </w:r>
        <w:proofErr w:type="spellEnd"/>
      </w:hyperlink>
      <w:r>
        <w:rPr>
          <w:rFonts w:ascii="Arial" w:hAnsi="Arial" w:cs="Arial"/>
          <w:sz w:val="24"/>
          <w:szCs w:val="24"/>
          <w:lang w:eastAsia="ru-RU"/>
        </w:rPr>
        <w:t xml:space="preserve">, либо написать самостоятельно, указав ФИО,  паспортные данные, места регистрации и/или фактического проживания, дату доверенности и срок действия доверенности. </w:t>
      </w:r>
    </w:p>
    <w:p w:rsidR="006A45B2" w:rsidRDefault="006A45B2" w:rsidP="006A45B2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В СОГАЗ-Мед также отметили, что защита прав застрахованных проводится страховой медицинской компанией в полном объёме для всех граждан, но для этой категории - особенно тщательно. Порой специалисты сталкиваются с людьми и плохо видящими, и с нарушением слуха, и с другими возрастными проблемами. Им уделяется особое внимание в решении возникших проблем.</w:t>
      </w:r>
    </w:p>
    <w:p w:rsidR="006A45B2" w:rsidRPr="00EF7348" w:rsidRDefault="006A45B2" w:rsidP="006A45B2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Всех</w:t>
      </w:r>
      <w:r w:rsidRPr="00EF7348">
        <w:rPr>
          <w:rFonts w:ascii="Arial" w:hAnsi="Arial" w:cs="Arial"/>
          <w:sz w:val="24"/>
          <w:szCs w:val="24"/>
          <w:lang w:eastAsia="ru-RU"/>
        </w:rPr>
        <w:t>, кто еще</w:t>
      </w:r>
      <w:r>
        <w:rPr>
          <w:rStyle w:val="a5"/>
          <w:rFonts w:ascii="Arial" w:hAnsi="Arial" w:cs="Arial"/>
          <w:sz w:val="24"/>
          <w:szCs w:val="24"/>
        </w:rPr>
        <w:t xml:space="preserve"> не оформил</w:t>
      </w:r>
      <w:r w:rsidRPr="00EF7348">
        <w:rPr>
          <w:rStyle w:val="a5"/>
          <w:rFonts w:ascii="Arial" w:hAnsi="Arial" w:cs="Arial"/>
          <w:sz w:val="24"/>
          <w:szCs w:val="24"/>
        </w:rPr>
        <w:t xml:space="preserve"> полис ОМС единого образца, Амурский филиал СОГАЗ-Мед приглашает в офис компании по адресу: ул. </w:t>
      </w:r>
      <w:proofErr w:type="gramStart"/>
      <w:r w:rsidRPr="00EF7348">
        <w:rPr>
          <w:rStyle w:val="a5"/>
          <w:rFonts w:ascii="Arial" w:hAnsi="Arial" w:cs="Arial"/>
          <w:sz w:val="24"/>
          <w:szCs w:val="24"/>
        </w:rPr>
        <w:t>Красноармейская</w:t>
      </w:r>
      <w:proofErr w:type="gramEnd"/>
      <w:r w:rsidRPr="00EF7348">
        <w:rPr>
          <w:rStyle w:val="a5"/>
          <w:rFonts w:ascii="Arial" w:hAnsi="Arial" w:cs="Arial"/>
          <w:sz w:val="24"/>
          <w:szCs w:val="24"/>
        </w:rPr>
        <w:t>, 110</w:t>
      </w:r>
      <w:r>
        <w:rPr>
          <w:rStyle w:val="a5"/>
          <w:rFonts w:ascii="Arial" w:hAnsi="Arial" w:cs="Arial"/>
          <w:sz w:val="24"/>
          <w:szCs w:val="24"/>
        </w:rPr>
        <w:t>, 2 этаж</w:t>
      </w:r>
      <w:r w:rsidRPr="00EF7348">
        <w:rPr>
          <w:rStyle w:val="a5"/>
          <w:rFonts w:ascii="Arial" w:hAnsi="Arial" w:cs="Arial"/>
          <w:sz w:val="24"/>
          <w:szCs w:val="24"/>
        </w:rPr>
        <w:t xml:space="preserve">. Также </w:t>
      </w:r>
      <w:r>
        <w:rPr>
          <w:rStyle w:val="a5"/>
          <w:rFonts w:ascii="Arial" w:hAnsi="Arial" w:cs="Arial"/>
          <w:sz w:val="24"/>
          <w:szCs w:val="24"/>
        </w:rPr>
        <w:t xml:space="preserve">можно </w:t>
      </w:r>
      <w:r w:rsidRPr="00EF7348">
        <w:rPr>
          <w:rStyle w:val="a5"/>
          <w:rFonts w:ascii="Arial" w:hAnsi="Arial" w:cs="Arial"/>
          <w:sz w:val="24"/>
          <w:szCs w:val="24"/>
        </w:rPr>
        <w:t xml:space="preserve">оставить заявку на получение полиса на официальном сайте </w:t>
      </w:r>
      <w:hyperlink r:id="rId7" w:history="1">
        <w:r w:rsidRPr="00EF7348">
          <w:rPr>
            <w:rStyle w:val="a4"/>
            <w:rFonts w:ascii="Arial" w:hAnsi="Arial" w:cs="Arial"/>
            <w:sz w:val="24"/>
            <w:szCs w:val="24"/>
            <w:lang w:val="en-US"/>
          </w:rPr>
          <w:t>www</w:t>
        </w:r>
        <w:r w:rsidRPr="00EF7348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Pr="00EF7348">
          <w:rPr>
            <w:rStyle w:val="a4"/>
            <w:rFonts w:ascii="Arial" w:hAnsi="Arial" w:cs="Arial"/>
            <w:sz w:val="24"/>
            <w:szCs w:val="24"/>
            <w:lang w:val="en-US"/>
          </w:rPr>
          <w:t>sogaz</w:t>
        </w:r>
        <w:proofErr w:type="spellEnd"/>
        <w:r w:rsidRPr="00EF7348">
          <w:rPr>
            <w:rStyle w:val="a4"/>
            <w:rFonts w:ascii="Arial" w:hAnsi="Arial" w:cs="Arial"/>
            <w:sz w:val="24"/>
            <w:szCs w:val="24"/>
          </w:rPr>
          <w:t>-</w:t>
        </w:r>
        <w:r w:rsidRPr="00EF7348">
          <w:rPr>
            <w:rStyle w:val="a4"/>
            <w:rFonts w:ascii="Arial" w:hAnsi="Arial" w:cs="Arial"/>
            <w:sz w:val="24"/>
            <w:szCs w:val="24"/>
            <w:lang w:val="en-US"/>
          </w:rPr>
          <w:t>med</w:t>
        </w:r>
        <w:r w:rsidRPr="00EF7348">
          <w:rPr>
            <w:rStyle w:val="a4"/>
            <w:rFonts w:ascii="Arial" w:hAnsi="Arial" w:cs="Arial"/>
            <w:sz w:val="24"/>
            <w:szCs w:val="24"/>
          </w:rPr>
          <w:t>.</w:t>
        </w:r>
        <w:proofErr w:type="spellStart"/>
        <w:r w:rsidRPr="00EF7348">
          <w:rPr>
            <w:rStyle w:val="a4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EF7348">
        <w:rPr>
          <w:rStyle w:val="a5"/>
          <w:rFonts w:ascii="Arial" w:hAnsi="Arial" w:cs="Arial"/>
          <w:sz w:val="24"/>
          <w:szCs w:val="24"/>
        </w:rPr>
        <w:t xml:space="preserve">, выбрав удобный для вас день и время посещения страховой компании. </w:t>
      </w:r>
    </w:p>
    <w:p w:rsidR="006A45B2" w:rsidRDefault="006A45B2" w:rsidP="006A45B2">
      <w:pPr>
        <w:ind w:firstLine="851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6A6BAD" w:rsidRDefault="006A6BAD"/>
    <w:sectPr w:rsidR="006A6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E61F2"/>
    <w:multiLevelType w:val="hybridMultilevel"/>
    <w:tmpl w:val="1CB6FAB8"/>
    <w:lvl w:ilvl="0" w:tplc="4F9A274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5B2"/>
    <w:rsid w:val="006A45B2"/>
    <w:rsid w:val="006A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5B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45B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6A45B2"/>
    <w:rPr>
      <w:color w:val="0000FF" w:themeColor="hyperlink"/>
      <w:u w:val="single"/>
    </w:rPr>
  </w:style>
  <w:style w:type="character" w:styleId="a5">
    <w:name w:val="Strong"/>
    <w:uiPriority w:val="22"/>
    <w:qFormat/>
    <w:rsid w:val="006A45B2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5B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45B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6A45B2"/>
    <w:rPr>
      <w:color w:val="0000FF" w:themeColor="hyperlink"/>
      <w:u w:val="single"/>
    </w:rPr>
  </w:style>
  <w:style w:type="character" w:styleId="a5">
    <w:name w:val="Strong"/>
    <w:uiPriority w:val="22"/>
    <w:qFormat/>
    <w:rsid w:val="006A45B2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ogaz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gaz-me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Дьячкова Елена Леонидовна</dc:creator>
  <cp:lastModifiedBy>Дьячкова Елена Леонидовна</cp:lastModifiedBy>
  <cp:revision>1</cp:revision>
  <dcterms:created xsi:type="dcterms:W3CDTF">2017-08-09T05:46:00Z</dcterms:created>
  <dcterms:modified xsi:type="dcterms:W3CDTF">2017-08-09T05:47:00Z</dcterms:modified>
</cp:coreProperties>
</file>