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84A" w:rsidRPr="00276CA5" w:rsidRDefault="001B384A" w:rsidP="001C5F72">
      <w:pPr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sz w:val="28"/>
          <w:szCs w:val="28"/>
        </w:rPr>
      </w:pPr>
      <w:r w:rsidRPr="00276CA5">
        <w:rPr>
          <w:rFonts w:ascii="Arial" w:hAnsi="Arial" w:cs="Arial"/>
          <w:b/>
          <w:sz w:val="28"/>
          <w:szCs w:val="28"/>
        </w:rPr>
        <w:t xml:space="preserve">СОГАЗ-Мед о возобновлении диспансеризации и профилактических медицинских осмотров </w:t>
      </w:r>
    </w:p>
    <w:p w:rsidR="00D658AF" w:rsidRPr="00276CA5" w:rsidRDefault="00D658AF" w:rsidP="001C5F72">
      <w:pPr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sz w:val="24"/>
          <w:szCs w:val="24"/>
        </w:rPr>
      </w:pPr>
    </w:p>
    <w:p w:rsidR="001B384A" w:rsidRPr="00276CA5" w:rsidRDefault="001B384A" w:rsidP="001C5F72">
      <w:pPr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276CA5">
        <w:rPr>
          <w:rFonts w:ascii="Arial" w:hAnsi="Arial" w:cs="Arial"/>
          <w:sz w:val="24"/>
          <w:szCs w:val="24"/>
        </w:rPr>
        <w:t>Страховая компания «СОГАЗ-Мед</w:t>
      </w:r>
      <w:r w:rsidR="0004059A" w:rsidRPr="00276CA5">
        <w:rPr>
          <w:rFonts w:ascii="Arial" w:hAnsi="Arial" w:cs="Arial"/>
          <w:sz w:val="24"/>
          <w:szCs w:val="24"/>
        </w:rPr>
        <w:t xml:space="preserve">» информирует о том, что жители Амурской области </w:t>
      </w:r>
      <w:r w:rsidRPr="00276CA5">
        <w:rPr>
          <w:rFonts w:ascii="Arial" w:hAnsi="Arial" w:cs="Arial"/>
          <w:sz w:val="24"/>
          <w:szCs w:val="24"/>
        </w:rPr>
        <w:t xml:space="preserve">вновь могут пройти диспансеризацию и профилактические медицинские осмотры. </w:t>
      </w:r>
      <w:r w:rsidR="00615811" w:rsidRPr="00276CA5">
        <w:rPr>
          <w:rFonts w:ascii="Arial" w:hAnsi="Arial" w:cs="Arial"/>
          <w:sz w:val="24"/>
          <w:szCs w:val="24"/>
        </w:rPr>
        <w:t xml:space="preserve">Профилактические мероприятия проводятся в целях раннего выявления хронических неинфекционных заболеваний, определения группы состояния здоровья и группы диспансерного наблюдения граждан, а также в целях проведения профилактического консультирования населения. Регулярное прохождение таких осмотров позволит на ранней стадии выявить наиболее опасные заболевания, которые являются основной причиной инвалидности и смертности. </w:t>
      </w:r>
      <w:r w:rsidRPr="00276CA5">
        <w:rPr>
          <w:rFonts w:ascii="Arial" w:hAnsi="Arial" w:cs="Arial"/>
          <w:sz w:val="24"/>
          <w:szCs w:val="24"/>
        </w:rPr>
        <w:t xml:space="preserve">О </w:t>
      </w:r>
      <w:r w:rsidR="00E35251" w:rsidRPr="00276CA5">
        <w:rPr>
          <w:rFonts w:ascii="Arial" w:hAnsi="Arial" w:cs="Arial"/>
          <w:sz w:val="24"/>
          <w:szCs w:val="24"/>
        </w:rPr>
        <w:t xml:space="preserve">том, как теперь можно будет пройти исследования </w:t>
      </w:r>
      <w:r w:rsidR="004F5EB6" w:rsidRPr="00276CA5">
        <w:rPr>
          <w:rFonts w:ascii="Arial" w:hAnsi="Arial" w:cs="Arial"/>
          <w:sz w:val="24"/>
          <w:szCs w:val="24"/>
        </w:rPr>
        <w:t>рассказали</w:t>
      </w:r>
      <w:r w:rsidRPr="00276CA5">
        <w:rPr>
          <w:rFonts w:ascii="Arial" w:hAnsi="Arial" w:cs="Arial"/>
          <w:sz w:val="24"/>
          <w:szCs w:val="24"/>
        </w:rPr>
        <w:t xml:space="preserve"> </w:t>
      </w:r>
      <w:r w:rsidR="004F5EB6" w:rsidRPr="00276CA5">
        <w:rPr>
          <w:rFonts w:ascii="Arial" w:hAnsi="Arial" w:cs="Arial"/>
          <w:sz w:val="24"/>
          <w:szCs w:val="24"/>
        </w:rPr>
        <w:t xml:space="preserve">специалисты </w:t>
      </w:r>
      <w:r w:rsidR="0004059A" w:rsidRPr="00276CA5">
        <w:rPr>
          <w:rFonts w:ascii="Arial" w:hAnsi="Arial" w:cs="Arial"/>
          <w:sz w:val="24"/>
          <w:szCs w:val="24"/>
        </w:rPr>
        <w:t xml:space="preserve">Амурского филиала </w:t>
      </w:r>
      <w:r w:rsidR="004F5EB6" w:rsidRPr="00276CA5">
        <w:rPr>
          <w:rFonts w:ascii="Arial" w:hAnsi="Arial" w:cs="Arial"/>
          <w:sz w:val="24"/>
          <w:szCs w:val="24"/>
        </w:rPr>
        <w:t xml:space="preserve">СОГАЗ-Мед. </w:t>
      </w:r>
    </w:p>
    <w:p w:rsidR="006D5227" w:rsidRPr="00276CA5" w:rsidRDefault="006D5227" w:rsidP="001C5F72">
      <w:pPr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sz w:val="24"/>
          <w:szCs w:val="24"/>
        </w:rPr>
      </w:pPr>
    </w:p>
    <w:p w:rsidR="00977AFB" w:rsidRPr="00276CA5" w:rsidRDefault="00957190" w:rsidP="001C5F72">
      <w:pPr>
        <w:spacing w:after="0" w:line="320" w:lineRule="exact"/>
        <w:jc w:val="both"/>
        <w:rPr>
          <w:rFonts w:ascii="Arial" w:hAnsi="Arial" w:cs="Arial"/>
          <w:b/>
          <w:sz w:val="24"/>
          <w:szCs w:val="24"/>
        </w:rPr>
      </w:pPr>
      <w:r w:rsidRPr="00276CA5">
        <w:rPr>
          <w:rFonts w:ascii="Arial" w:hAnsi="Arial" w:cs="Arial"/>
          <w:b/>
          <w:sz w:val="24"/>
          <w:szCs w:val="24"/>
        </w:rPr>
        <w:t>П</w:t>
      </w:r>
      <w:r w:rsidR="00977AFB" w:rsidRPr="00276CA5">
        <w:rPr>
          <w:rFonts w:ascii="Arial" w:hAnsi="Arial" w:cs="Arial"/>
          <w:b/>
          <w:sz w:val="24"/>
          <w:szCs w:val="24"/>
        </w:rPr>
        <w:t>рофилактически</w:t>
      </w:r>
      <w:r w:rsidRPr="00276CA5">
        <w:rPr>
          <w:rFonts w:ascii="Arial" w:hAnsi="Arial" w:cs="Arial"/>
          <w:b/>
          <w:sz w:val="24"/>
          <w:szCs w:val="24"/>
        </w:rPr>
        <w:t>е мероприятия по-новому</w:t>
      </w:r>
    </w:p>
    <w:p w:rsidR="006377B1" w:rsidRPr="00276CA5" w:rsidRDefault="00957190" w:rsidP="001C5F72">
      <w:pPr>
        <w:spacing w:after="0" w:line="320" w:lineRule="exact"/>
        <w:jc w:val="both"/>
        <w:rPr>
          <w:rFonts w:ascii="Arial" w:hAnsi="Arial" w:cs="Arial"/>
          <w:color w:val="5B9BD5" w:themeColor="accent1"/>
          <w:sz w:val="24"/>
          <w:szCs w:val="24"/>
          <w:u w:val="single"/>
        </w:rPr>
      </w:pPr>
      <w:r w:rsidRPr="00276CA5">
        <w:rPr>
          <w:rFonts w:ascii="Arial" w:hAnsi="Arial" w:cs="Arial"/>
          <w:sz w:val="24"/>
          <w:szCs w:val="24"/>
        </w:rPr>
        <w:t>Теперь д</w:t>
      </w:r>
      <w:r w:rsidR="00596A8A" w:rsidRPr="00276CA5">
        <w:rPr>
          <w:rFonts w:ascii="Arial" w:hAnsi="Arial" w:cs="Arial"/>
          <w:sz w:val="24"/>
          <w:szCs w:val="24"/>
        </w:rPr>
        <w:t>ля прохождения профила</w:t>
      </w:r>
      <w:r w:rsidR="00A40456" w:rsidRPr="00276CA5">
        <w:rPr>
          <w:rFonts w:ascii="Arial" w:hAnsi="Arial" w:cs="Arial"/>
          <w:sz w:val="24"/>
          <w:szCs w:val="24"/>
        </w:rPr>
        <w:t xml:space="preserve">ктического медицинского осмотра </w:t>
      </w:r>
      <w:r w:rsidR="00596A8A" w:rsidRPr="00276CA5">
        <w:rPr>
          <w:rFonts w:ascii="Arial" w:hAnsi="Arial" w:cs="Arial"/>
          <w:sz w:val="24"/>
          <w:szCs w:val="24"/>
        </w:rPr>
        <w:t>и</w:t>
      </w:r>
      <w:r w:rsidRPr="00276CA5">
        <w:rPr>
          <w:rFonts w:ascii="Arial" w:hAnsi="Arial" w:cs="Arial"/>
          <w:sz w:val="24"/>
          <w:szCs w:val="24"/>
        </w:rPr>
        <w:t>ли</w:t>
      </w:r>
      <w:r w:rsidR="00596A8A" w:rsidRPr="00276CA5">
        <w:rPr>
          <w:rFonts w:ascii="Arial" w:hAnsi="Arial" w:cs="Arial"/>
          <w:sz w:val="24"/>
          <w:szCs w:val="24"/>
        </w:rPr>
        <w:t xml:space="preserve"> диспанс</w:t>
      </w:r>
      <w:r w:rsidR="00A07629" w:rsidRPr="00276CA5">
        <w:rPr>
          <w:rFonts w:ascii="Arial" w:hAnsi="Arial" w:cs="Arial"/>
          <w:sz w:val="24"/>
          <w:szCs w:val="24"/>
        </w:rPr>
        <w:t xml:space="preserve">еризации </w:t>
      </w:r>
      <w:r w:rsidR="008C2EAB" w:rsidRPr="00276CA5">
        <w:rPr>
          <w:rFonts w:ascii="Arial" w:hAnsi="Arial" w:cs="Arial"/>
          <w:sz w:val="24"/>
          <w:szCs w:val="24"/>
        </w:rPr>
        <w:t xml:space="preserve">в медицинской организации, к которой вы прикреплены по полису ОМС, </w:t>
      </w:r>
      <w:r w:rsidR="00A07629" w:rsidRPr="00276CA5">
        <w:rPr>
          <w:rFonts w:ascii="Arial" w:hAnsi="Arial" w:cs="Arial"/>
          <w:sz w:val="24"/>
          <w:szCs w:val="24"/>
        </w:rPr>
        <w:t xml:space="preserve">потребуется </w:t>
      </w:r>
      <w:r w:rsidRPr="00276CA5">
        <w:rPr>
          <w:rFonts w:ascii="Arial" w:hAnsi="Arial" w:cs="Arial"/>
          <w:sz w:val="24"/>
          <w:szCs w:val="24"/>
        </w:rPr>
        <w:t xml:space="preserve">заранее </w:t>
      </w:r>
      <w:r w:rsidR="00A07629" w:rsidRPr="00276CA5">
        <w:rPr>
          <w:rFonts w:ascii="Arial" w:hAnsi="Arial" w:cs="Arial"/>
          <w:sz w:val="24"/>
          <w:szCs w:val="24"/>
        </w:rPr>
        <w:t>записаться</w:t>
      </w:r>
      <w:r w:rsidRPr="00276CA5">
        <w:rPr>
          <w:rFonts w:ascii="Arial" w:hAnsi="Arial" w:cs="Arial"/>
          <w:sz w:val="24"/>
          <w:szCs w:val="24"/>
        </w:rPr>
        <w:t xml:space="preserve">, выбрав определенное время и день. Услуга станет доступна </w:t>
      </w:r>
      <w:r w:rsidR="00C078B7" w:rsidRPr="00276CA5">
        <w:rPr>
          <w:rFonts w:ascii="Arial" w:hAnsi="Arial" w:cs="Arial"/>
          <w:sz w:val="24"/>
          <w:szCs w:val="24"/>
        </w:rPr>
        <w:t xml:space="preserve">по звонку в регистратуру поликлиники, </w:t>
      </w:r>
      <w:r w:rsidR="00A07629" w:rsidRPr="00276CA5">
        <w:rPr>
          <w:rFonts w:ascii="Arial" w:hAnsi="Arial" w:cs="Arial"/>
          <w:sz w:val="24"/>
          <w:szCs w:val="24"/>
        </w:rPr>
        <w:t>на Едином</w:t>
      </w:r>
      <w:r w:rsidR="00DE42C4">
        <w:rPr>
          <w:rFonts w:ascii="Arial" w:hAnsi="Arial" w:cs="Arial"/>
          <w:sz w:val="24"/>
          <w:szCs w:val="24"/>
        </w:rPr>
        <w:t xml:space="preserve"> портале государственных услуг и </w:t>
      </w:r>
      <w:r w:rsidR="00C078B7" w:rsidRPr="00276CA5">
        <w:rPr>
          <w:rFonts w:ascii="Arial" w:hAnsi="Arial" w:cs="Arial"/>
          <w:sz w:val="24"/>
          <w:szCs w:val="24"/>
        </w:rPr>
        <w:t xml:space="preserve">на </w:t>
      </w:r>
      <w:r w:rsidR="00DE42C4">
        <w:rPr>
          <w:rFonts w:ascii="Arial" w:hAnsi="Arial" w:cs="Arial"/>
          <w:sz w:val="24"/>
          <w:szCs w:val="24"/>
        </w:rPr>
        <w:t xml:space="preserve">сайте </w:t>
      </w:r>
      <w:r w:rsidR="000D1AB5">
        <w:rPr>
          <w:rFonts w:ascii="Arial" w:hAnsi="Arial" w:cs="Arial"/>
          <w:sz w:val="24"/>
          <w:szCs w:val="24"/>
        </w:rPr>
        <w:t xml:space="preserve">самой </w:t>
      </w:r>
      <w:r w:rsidR="00DE42C4">
        <w:rPr>
          <w:rFonts w:ascii="Arial" w:hAnsi="Arial" w:cs="Arial"/>
          <w:sz w:val="24"/>
          <w:szCs w:val="24"/>
        </w:rPr>
        <w:t>медицинской организации.</w:t>
      </w:r>
      <w:r w:rsidR="00D658AF" w:rsidRPr="00276CA5">
        <w:rPr>
          <w:rFonts w:ascii="Arial" w:hAnsi="Arial" w:cs="Arial"/>
          <w:color w:val="FF0000"/>
          <w:sz w:val="24"/>
          <w:szCs w:val="24"/>
          <w:u w:val="single"/>
        </w:rPr>
        <w:t xml:space="preserve"> </w:t>
      </w:r>
    </w:p>
    <w:p w:rsidR="00596A8A" w:rsidRPr="00276CA5" w:rsidRDefault="00596A8A" w:rsidP="001C5F72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276CA5">
        <w:rPr>
          <w:rFonts w:ascii="Arial" w:hAnsi="Arial" w:cs="Arial"/>
          <w:sz w:val="24"/>
          <w:szCs w:val="24"/>
        </w:rPr>
        <w:t>При посещении медицинской организации обязательн</w:t>
      </w:r>
      <w:r w:rsidR="00C078B7" w:rsidRPr="00276CA5">
        <w:rPr>
          <w:rFonts w:ascii="Arial" w:hAnsi="Arial" w:cs="Arial"/>
          <w:sz w:val="24"/>
          <w:szCs w:val="24"/>
        </w:rPr>
        <w:t>ым</w:t>
      </w:r>
      <w:r w:rsidR="00A40456" w:rsidRPr="00276CA5">
        <w:rPr>
          <w:rFonts w:ascii="Arial" w:hAnsi="Arial" w:cs="Arial"/>
          <w:sz w:val="24"/>
          <w:szCs w:val="24"/>
        </w:rPr>
        <w:t xml:space="preserve"> </w:t>
      </w:r>
      <w:r w:rsidR="00C078B7" w:rsidRPr="00276CA5">
        <w:rPr>
          <w:rFonts w:ascii="Arial" w:hAnsi="Arial" w:cs="Arial"/>
          <w:sz w:val="24"/>
          <w:szCs w:val="24"/>
        </w:rPr>
        <w:t xml:space="preserve">является измерение температуры тела </w:t>
      </w:r>
      <w:r w:rsidR="005D288E" w:rsidRPr="00276CA5">
        <w:rPr>
          <w:rFonts w:ascii="Arial" w:hAnsi="Arial" w:cs="Arial"/>
          <w:sz w:val="24"/>
          <w:szCs w:val="24"/>
        </w:rPr>
        <w:t>при</w:t>
      </w:r>
      <w:r w:rsidR="00C078B7" w:rsidRPr="00276CA5">
        <w:rPr>
          <w:rFonts w:ascii="Arial" w:hAnsi="Arial" w:cs="Arial"/>
          <w:sz w:val="24"/>
          <w:szCs w:val="24"/>
        </w:rPr>
        <w:t xml:space="preserve"> входе, </w:t>
      </w:r>
      <w:r w:rsidR="00A40456" w:rsidRPr="00276CA5">
        <w:rPr>
          <w:rFonts w:ascii="Arial" w:hAnsi="Arial" w:cs="Arial"/>
          <w:sz w:val="24"/>
          <w:szCs w:val="24"/>
        </w:rPr>
        <w:t xml:space="preserve">соблюдение социальной дистанции </w:t>
      </w:r>
      <w:r w:rsidR="00C078B7" w:rsidRPr="00276CA5">
        <w:rPr>
          <w:rFonts w:ascii="Arial" w:hAnsi="Arial" w:cs="Arial"/>
          <w:sz w:val="24"/>
          <w:szCs w:val="24"/>
        </w:rPr>
        <w:t xml:space="preserve">в </w:t>
      </w:r>
      <w:r w:rsidR="00A40456" w:rsidRPr="00276CA5">
        <w:rPr>
          <w:rFonts w:ascii="Arial" w:hAnsi="Arial" w:cs="Arial"/>
          <w:sz w:val="24"/>
          <w:szCs w:val="24"/>
        </w:rPr>
        <w:t>1,5</w:t>
      </w:r>
      <w:r w:rsidR="00A07629" w:rsidRPr="00276CA5">
        <w:rPr>
          <w:rFonts w:ascii="Arial" w:hAnsi="Arial" w:cs="Arial"/>
          <w:sz w:val="24"/>
          <w:szCs w:val="24"/>
        </w:rPr>
        <w:t xml:space="preserve"> </w:t>
      </w:r>
      <w:r w:rsidR="00A40456" w:rsidRPr="00276CA5">
        <w:rPr>
          <w:rFonts w:ascii="Arial" w:hAnsi="Arial" w:cs="Arial"/>
          <w:sz w:val="24"/>
          <w:szCs w:val="24"/>
        </w:rPr>
        <w:t xml:space="preserve">метра, </w:t>
      </w:r>
      <w:r w:rsidRPr="00276CA5">
        <w:rPr>
          <w:rFonts w:ascii="Arial" w:hAnsi="Arial" w:cs="Arial"/>
          <w:sz w:val="24"/>
          <w:szCs w:val="24"/>
        </w:rPr>
        <w:t>ношение масок и</w:t>
      </w:r>
      <w:r w:rsidR="00174741" w:rsidRPr="00276CA5">
        <w:rPr>
          <w:rFonts w:ascii="Arial" w:hAnsi="Arial" w:cs="Arial"/>
          <w:sz w:val="24"/>
          <w:szCs w:val="24"/>
        </w:rPr>
        <w:t xml:space="preserve"> использование антисептиков</w:t>
      </w:r>
      <w:r w:rsidR="00A6597A" w:rsidRPr="00276CA5">
        <w:rPr>
          <w:rFonts w:ascii="Arial" w:hAnsi="Arial" w:cs="Arial"/>
          <w:sz w:val="24"/>
          <w:szCs w:val="24"/>
        </w:rPr>
        <w:t xml:space="preserve"> для обработки рук</w:t>
      </w:r>
      <w:r w:rsidRPr="00276CA5">
        <w:rPr>
          <w:rFonts w:ascii="Arial" w:hAnsi="Arial" w:cs="Arial"/>
          <w:sz w:val="24"/>
          <w:szCs w:val="24"/>
        </w:rPr>
        <w:t>.</w:t>
      </w:r>
      <w:r w:rsidR="008F29B8" w:rsidRPr="00276CA5">
        <w:rPr>
          <w:rFonts w:ascii="Arial" w:hAnsi="Arial" w:cs="Arial"/>
          <w:sz w:val="24"/>
          <w:szCs w:val="24"/>
        </w:rPr>
        <w:t xml:space="preserve"> С собой </w:t>
      </w:r>
      <w:r w:rsidR="00174741" w:rsidRPr="00276CA5">
        <w:rPr>
          <w:rFonts w:ascii="Arial" w:hAnsi="Arial" w:cs="Arial"/>
          <w:sz w:val="24"/>
          <w:szCs w:val="24"/>
        </w:rPr>
        <w:t>необходимо</w:t>
      </w:r>
      <w:r w:rsidR="008F29B8" w:rsidRPr="00276CA5">
        <w:rPr>
          <w:rFonts w:ascii="Arial" w:hAnsi="Arial" w:cs="Arial"/>
          <w:sz w:val="24"/>
          <w:szCs w:val="24"/>
        </w:rPr>
        <w:t xml:space="preserve"> взять паспорт и полис ОМС.</w:t>
      </w:r>
    </w:p>
    <w:p w:rsidR="008F29B8" w:rsidRPr="00276CA5" w:rsidRDefault="008F29B8" w:rsidP="001C5F72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276CA5">
        <w:rPr>
          <w:rFonts w:ascii="Arial" w:hAnsi="Arial" w:cs="Arial"/>
          <w:sz w:val="24"/>
          <w:szCs w:val="24"/>
        </w:rPr>
        <w:t>Медицинскими организациями должно быть предусмотрено</w:t>
      </w:r>
      <w:r w:rsidRPr="00276CA5">
        <w:rPr>
          <w:rFonts w:ascii="Arial" w:hAnsi="Arial" w:cs="Arial"/>
          <w:b/>
          <w:sz w:val="24"/>
          <w:szCs w:val="24"/>
        </w:rPr>
        <w:t xml:space="preserve"> </w:t>
      </w:r>
      <w:r w:rsidRPr="00276CA5">
        <w:rPr>
          <w:rFonts w:ascii="Arial" w:hAnsi="Arial" w:cs="Arial"/>
          <w:sz w:val="24"/>
          <w:szCs w:val="24"/>
        </w:rPr>
        <w:t xml:space="preserve">разделение потоков </w:t>
      </w:r>
      <w:r w:rsidR="001C37EA" w:rsidRPr="00276CA5">
        <w:rPr>
          <w:rFonts w:ascii="Arial" w:hAnsi="Arial" w:cs="Arial"/>
          <w:sz w:val="24"/>
          <w:szCs w:val="24"/>
        </w:rPr>
        <w:t>посетителей</w:t>
      </w:r>
      <w:r w:rsidRPr="00276CA5">
        <w:rPr>
          <w:rFonts w:ascii="Arial" w:hAnsi="Arial" w:cs="Arial"/>
          <w:sz w:val="24"/>
          <w:szCs w:val="24"/>
        </w:rPr>
        <w:t>, обратившихся для прохождения</w:t>
      </w:r>
      <w:r w:rsidRPr="00276CA5">
        <w:rPr>
          <w:rFonts w:ascii="Arial" w:hAnsi="Arial" w:cs="Arial"/>
          <w:b/>
          <w:sz w:val="24"/>
          <w:szCs w:val="24"/>
        </w:rPr>
        <w:t xml:space="preserve"> </w:t>
      </w:r>
      <w:r w:rsidRPr="00276CA5">
        <w:rPr>
          <w:rFonts w:ascii="Arial" w:hAnsi="Arial" w:cs="Arial"/>
          <w:sz w:val="24"/>
          <w:szCs w:val="24"/>
        </w:rPr>
        <w:t>профилактических мероприятий</w:t>
      </w:r>
      <w:r w:rsidR="001C37EA" w:rsidRPr="00276CA5">
        <w:rPr>
          <w:rFonts w:ascii="Arial" w:hAnsi="Arial" w:cs="Arial"/>
          <w:sz w:val="24"/>
          <w:szCs w:val="24"/>
        </w:rPr>
        <w:t>,</w:t>
      </w:r>
      <w:r w:rsidRPr="00276CA5">
        <w:rPr>
          <w:rFonts w:ascii="Arial" w:hAnsi="Arial" w:cs="Arial"/>
          <w:sz w:val="24"/>
          <w:szCs w:val="24"/>
        </w:rPr>
        <w:t xml:space="preserve"> в том числе с использованием</w:t>
      </w:r>
      <w:r w:rsidRPr="00276CA5">
        <w:rPr>
          <w:rFonts w:ascii="Arial" w:hAnsi="Arial" w:cs="Arial"/>
          <w:b/>
          <w:sz w:val="24"/>
          <w:szCs w:val="24"/>
        </w:rPr>
        <w:t xml:space="preserve"> </w:t>
      </w:r>
      <w:r w:rsidRPr="00276CA5">
        <w:rPr>
          <w:rFonts w:ascii="Arial" w:hAnsi="Arial" w:cs="Arial"/>
          <w:sz w:val="24"/>
          <w:szCs w:val="24"/>
        </w:rPr>
        <w:t xml:space="preserve">отдельных входов в здание. Также для удобства </w:t>
      </w:r>
      <w:r w:rsidR="001C37EA" w:rsidRPr="00276CA5">
        <w:rPr>
          <w:rFonts w:ascii="Arial" w:hAnsi="Arial" w:cs="Arial"/>
          <w:sz w:val="24"/>
          <w:szCs w:val="24"/>
        </w:rPr>
        <w:t>возможна</w:t>
      </w:r>
      <w:r w:rsidRPr="00276CA5">
        <w:rPr>
          <w:rFonts w:ascii="Arial" w:hAnsi="Arial" w:cs="Arial"/>
          <w:sz w:val="24"/>
          <w:szCs w:val="24"/>
        </w:rPr>
        <w:t xml:space="preserve"> организация «комплексной записи» (в один день </w:t>
      </w:r>
      <w:r w:rsidR="001C37EA" w:rsidRPr="00276CA5">
        <w:rPr>
          <w:rFonts w:ascii="Arial" w:hAnsi="Arial" w:cs="Arial"/>
          <w:sz w:val="24"/>
          <w:szCs w:val="24"/>
        </w:rPr>
        <w:t xml:space="preserve">на осмотр </w:t>
      </w:r>
      <w:r w:rsidRPr="00276CA5">
        <w:rPr>
          <w:rFonts w:ascii="Arial" w:hAnsi="Arial" w:cs="Arial"/>
          <w:sz w:val="24"/>
          <w:szCs w:val="24"/>
        </w:rPr>
        <w:t>к нескольким специалистам</w:t>
      </w:r>
      <w:r w:rsidR="001C37EA" w:rsidRPr="00276CA5">
        <w:rPr>
          <w:rFonts w:ascii="Arial" w:hAnsi="Arial" w:cs="Arial"/>
          <w:sz w:val="24"/>
          <w:szCs w:val="24"/>
        </w:rPr>
        <w:t xml:space="preserve"> медорганизации</w:t>
      </w:r>
      <w:r w:rsidRPr="00276CA5">
        <w:rPr>
          <w:rFonts w:ascii="Arial" w:hAnsi="Arial" w:cs="Arial"/>
          <w:sz w:val="24"/>
          <w:szCs w:val="24"/>
        </w:rPr>
        <w:t xml:space="preserve">). </w:t>
      </w:r>
    </w:p>
    <w:p w:rsidR="0004059A" w:rsidRPr="00276CA5" w:rsidRDefault="0004059A" w:rsidP="001C5F72">
      <w:pPr>
        <w:spacing w:after="0" w:line="320" w:lineRule="exact"/>
        <w:jc w:val="both"/>
        <w:rPr>
          <w:rFonts w:ascii="Arial" w:hAnsi="Arial" w:cs="Arial"/>
          <w:b/>
          <w:sz w:val="24"/>
          <w:szCs w:val="24"/>
        </w:rPr>
      </w:pPr>
    </w:p>
    <w:p w:rsidR="008F29B8" w:rsidRPr="00276CA5" w:rsidRDefault="008F29B8" w:rsidP="001C5F72">
      <w:pPr>
        <w:spacing w:after="0" w:line="320" w:lineRule="exact"/>
        <w:jc w:val="both"/>
        <w:rPr>
          <w:rFonts w:ascii="Arial" w:hAnsi="Arial" w:cs="Arial"/>
          <w:b/>
          <w:sz w:val="24"/>
          <w:szCs w:val="24"/>
        </w:rPr>
      </w:pPr>
      <w:r w:rsidRPr="00276CA5">
        <w:rPr>
          <w:rFonts w:ascii="Arial" w:hAnsi="Arial" w:cs="Arial"/>
          <w:b/>
          <w:sz w:val="24"/>
          <w:szCs w:val="24"/>
        </w:rPr>
        <w:t>Кто может пройти профилактические мероприятия?</w:t>
      </w:r>
    </w:p>
    <w:p w:rsidR="008F29B8" w:rsidRPr="00276CA5" w:rsidRDefault="008F29B8" w:rsidP="001C5F72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276CA5">
        <w:rPr>
          <w:rFonts w:ascii="Arial" w:hAnsi="Arial" w:cs="Arial"/>
          <w:sz w:val="24"/>
          <w:szCs w:val="24"/>
        </w:rPr>
        <w:t xml:space="preserve">В настоящее время бесплатную диспансеризацию </w:t>
      </w:r>
      <w:r w:rsidR="00C078B7" w:rsidRPr="00276CA5">
        <w:rPr>
          <w:rFonts w:ascii="Arial" w:hAnsi="Arial" w:cs="Arial"/>
          <w:sz w:val="24"/>
          <w:szCs w:val="24"/>
        </w:rPr>
        <w:t xml:space="preserve">взрослых </w:t>
      </w:r>
      <w:r w:rsidRPr="00276CA5">
        <w:rPr>
          <w:rFonts w:ascii="Arial" w:hAnsi="Arial" w:cs="Arial"/>
          <w:sz w:val="24"/>
          <w:szCs w:val="24"/>
        </w:rPr>
        <w:t xml:space="preserve">могут пройти застрахованные в системе ОМС </w:t>
      </w:r>
      <w:r w:rsidR="00C078B7" w:rsidRPr="00276CA5">
        <w:rPr>
          <w:rFonts w:ascii="Arial" w:hAnsi="Arial" w:cs="Arial"/>
          <w:sz w:val="24"/>
          <w:szCs w:val="24"/>
        </w:rPr>
        <w:t xml:space="preserve">граждане в возрасте </w:t>
      </w:r>
      <w:r w:rsidRPr="00276CA5">
        <w:rPr>
          <w:rFonts w:ascii="Arial" w:hAnsi="Arial" w:cs="Arial"/>
          <w:sz w:val="24"/>
          <w:szCs w:val="24"/>
        </w:rPr>
        <w:t xml:space="preserve">с 18 до 39 лет каждые три года и с 40 лет - ежегодно. Профилактический медицинский осмотр можно пройти </w:t>
      </w:r>
      <w:r w:rsidR="00C078B7" w:rsidRPr="00276CA5">
        <w:rPr>
          <w:rFonts w:ascii="Arial" w:hAnsi="Arial" w:cs="Arial"/>
          <w:sz w:val="24"/>
          <w:szCs w:val="24"/>
        </w:rPr>
        <w:t xml:space="preserve">один </w:t>
      </w:r>
      <w:r w:rsidRPr="00276CA5">
        <w:rPr>
          <w:rFonts w:ascii="Arial" w:hAnsi="Arial" w:cs="Arial"/>
          <w:sz w:val="24"/>
          <w:szCs w:val="24"/>
        </w:rPr>
        <w:t>раз в год</w:t>
      </w:r>
      <w:r w:rsidR="006D3874" w:rsidRPr="00276CA5">
        <w:rPr>
          <w:rFonts w:ascii="Arial" w:hAnsi="Arial" w:cs="Arial"/>
          <w:sz w:val="24"/>
          <w:szCs w:val="24"/>
        </w:rPr>
        <w:t xml:space="preserve"> </w:t>
      </w:r>
      <w:r w:rsidRPr="00276CA5">
        <w:rPr>
          <w:rFonts w:ascii="Arial" w:hAnsi="Arial" w:cs="Arial"/>
          <w:sz w:val="24"/>
          <w:szCs w:val="24"/>
        </w:rPr>
        <w:t>с 18 лет.</w:t>
      </w:r>
    </w:p>
    <w:p w:rsidR="008F29B8" w:rsidRPr="00276CA5" w:rsidRDefault="008F29B8" w:rsidP="001C5F72">
      <w:pPr>
        <w:spacing w:after="0" w:line="320" w:lineRule="exact"/>
        <w:jc w:val="both"/>
        <w:rPr>
          <w:rStyle w:val="a5"/>
          <w:rFonts w:ascii="Arial" w:hAnsi="Arial" w:cs="Arial"/>
          <w:sz w:val="24"/>
          <w:szCs w:val="24"/>
        </w:rPr>
      </w:pPr>
      <w:r w:rsidRPr="00276CA5">
        <w:rPr>
          <w:rFonts w:ascii="Arial" w:hAnsi="Arial" w:cs="Arial"/>
          <w:sz w:val="24"/>
          <w:szCs w:val="24"/>
        </w:rPr>
        <w:t xml:space="preserve">Узнать о том, можете ли вы в этом году пройти диспансеризацию, профилактический медосмотр, а также ознакомиться </w:t>
      </w:r>
      <w:r w:rsidRPr="00276CA5">
        <w:rPr>
          <w:rFonts w:ascii="Arial" w:eastAsia="Times New Roman" w:hAnsi="Arial" w:cs="Arial"/>
          <w:sz w:val="24"/>
          <w:szCs w:val="24"/>
          <w:lang w:eastAsia="ru-RU"/>
        </w:rPr>
        <w:t xml:space="preserve">с полным перечнем обследований </w:t>
      </w:r>
      <w:r w:rsidRPr="00276CA5">
        <w:rPr>
          <w:rFonts w:ascii="Arial" w:hAnsi="Arial" w:cs="Arial"/>
          <w:sz w:val="24"/>
          <w:szCs w:val="24"/>
        </w:rPr>
        <w:t xml:space="preserve">можно на сайте </w:t>
      </w:r>
      <w:hyperlink r:id="rId5" w:history="1">
        <w:r w:rsidRPr="00276CA5">
          <w:rPr>
            <w:rStyle w:val="a5"/>
            <w:rFonts w:ascii="Arial" w:hAnsi="Arial" w:cs="Arial"/>
            <w:sz w:val="24"/>
            <w:szCs w:val="24"/>
          </w:rPr>
          <w:t>www.sogaz-med.ru</w:t>
        </w:r>
      </w:hyperlink>
    </w:p>
    <w:p w:rsidR="001C37EA" w:rsidRPr="00276CA5" w:rsidRDefault="001C37EA" w:rsidP="001C5F72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276CA5">
        <w:rPr>
          <w:rFonts w:ascii="Arial" w:hAnsi="Arial" w:cs="Arial"/>
          <w:sz w:val="24"/>
          <w:szCs w:val="24"/>
        </w:rPr>
        <w:t>Прохождение профилактического медицинского осмотра или диспансеризации граждан</w:t>
      </w:r>
      <w:r w:rsidR="00C078B7" w:rsidRPr="00276CA5">
        <w:rPr>
          <w:rFonts w:ascii="Arial" w:hAnsi="Arial" w:cs="Arial"/>
          <w:sz w:val="24"/>
          <w:szCs w:val="24"/>
        </w:rPr>
        <w:t>ами</w:t>
      </w:r>
      <w:r w:rsidRPr="00276CA5">
        <w:rPr>
          <w:rFonts w:ascii="Arial" w:hAnsi="Arial" w:cs="Arial"/>
          <w:sz w:val="24"/>
          <w:szCs w:val="24"/>
        </w:rPr>
        <w:t>, перенесшим</w:t>
      </w:r>
      <w:r w:rsidR="00C078B7" w:rsidRPr="00276CA5">
        <w:rPr>
          <w:rFonts w:ascii="Arial" w:hAnsi="Arial" w:cs="Arial"/>
          <w:sz w:val="24"/>
          <w:szCs w:val="24"/>
        </w:rPr>
        <w:t>и</w:t>
      </w:r>
      <w:r w:rsidRPr="00276CA5">
        <w:rPr>
          <w:rFonts w:ascii="Arial" w:hAnsi="Arial" w:cs="Arial"/>
          <w:sz w:val="24"/>
          <w:szCs w:val="24"/>
        </w:rPr>
        <w:t xml:space="preserve"> коронавирусную инфекцию (COVID-19), допустимо только после выздоровления – отсутствия симптомов заболевания, наличия двух отрицательных результатов лабораторных исследований биологического материала на наличие (COVID-19) с промежутком не менее 1 суток.</w:t>
      </w:r>
    </w:p>
    <w:p w:rsidR="0004059A" w:rsidRPr="00276CA5" w:rsidRDefault="0004059A" w:rsidP="001C5F72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</w:p>
    <w:p w:rsidR="001C37EA" w:rsidRPr="00276CA5" w:rsidRDefault="001C37EA" w:rsidP="001C5F72">
      <w:pPr>
        <w:spacing w:after="0" w:line="320" w:lineRule="exact"/>
        <w:jc w:val="both"/>
        <w:rPr>
          <w:rFonts w:ascii="Arial" w:hAnsi="Arial" w:cs="Arial"/>
          <w:b/>
          <w:sz w:val="24"/>
          <w:szCs w:val="24"/>
        </w:rPr>
      </w:pPr>
      <w:r w:rsidRPr="00276CA5">
        <w:rPr>
          <w:rFonts w:ascii="Arial" w:hAnsi="Arial" w:cs="Arial"/>
          <w:b/>
          <w:sz w:val="24"/>
          <w:szCs w:val="24"/>
        </w:rPr>
        <w:t>Вводятся ограничения для граждан</w:t>
      </w:r>
    </w:p>
    <w:p w:rsidR="008F29B8" w:rsidRPr="00276CA5" w:rsidRDefault="008F29B8" w:rsidP="001C5F72">
      <w:pPr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r w:rsidRPr="00276CA5">
        <w:rPr>
          <w:rFonts w:ascii="Arial" w:hAnsi="Arial" w:cs="Arial"/>
          <w:sz w:val="24"/>
          <w:szCs w:val="24"/>
        </w:rPr>
        <w:lastRenderedPageBreak/>
        <w:t>Рекомендуем отказаться от посещения медорганизации, если имеются следующие противопоказания: вы были в контакте со знакомыми, родственниками или коллегами, у которых лабораторно подтвержден диагноз коронавирусной инфекции, или у вас имеется повышение температуры тела от 37,5 °C и выше, кашель, одышка, ощущение заложенности в грудной клетке, насморк, слабость, головная боль, боль в горле, наличие положительного результата лабораторного исследования мазка из носоглотки/ротоглотки на наличие COVID-19 без отрицательного результата по итогам повторного тестирования.</w:t>
      </w:r>
      <w:r w:rsidR="00C078B7" w:rsidRPr="00276CA5">
        <w:rPr>
          <w:rFonts w:ascii="Arial" w:hAnsi="Arial" w:cs="Arial"/>
          <w:sz w:val="24"/>
          <w:szCs w:val="24"/>
        </w:rPr>
        <w:t xml:space="preserve"> При наличии признаков заболевания вызывайте врача на дом. </w:t>
      </w:r>
    </w:p>
    <w:p w:rsidR="009C05A8" w:rsidRPr="00276CA5" w:rsidRDefault="009C05A8" w:rsidP="001C5F72">
      <w:pPr>
        <w:pStyle w:val="a3"/>
        <w:spacing w:line="320" w:lineRule="exact"/>
        <w:jc w:val="both"/>
        <w:rPr>
          <w:rFonts w:ascii="Arial" w:hAnsi="Arial" w:cs="Arial"/>
          <w:sz w:val="24"/>
          <w:szCs w:val="24"/>
        </w:rPr>
      </w:pPr>
    </w:p>
    <w:p w:rsidR="00321CB6" w:rsidRPr="00276CA5" w:rsidRDefault="00321CB6" w:rsidP="001C5F72">
      <w:pPr>
        <w:spacing w:after="0" w:line="320" w:lineRule="exact"/>
        <w:jc w:val="both"/>
        <w:rPr>
          <w:rFonts w:ascii="Arial" w:hAnsi="Arial" w:cs="Arial"/>
          <w:b/>
          <w:sz w:val="24"/>
          <w:szCs w:val="24"/>
        </w:rPr>
      </w:pPr>
      <w:r w:rsidRPr="00276CA5">
        <w:rPr>
          <w:rFonts w:ascii="Arial" w:hAnsi="Arial" w:cs="Arial"/>
          <w:b/>
          <w:sz w:val="24"/>
          <w:szCs w:val="24"/>
        </w:rPr>
        <w:t xml:space="preserve">Как подготовиться к прохождению </w:t>
      </w:r>
      <w:r w:rsidR="001C37EA" w:rsidRPr="00276CA5">
        <w:rPr>
          <w:rFonts w:ascii="Arial" w:hAnsi="Arial" w:cs="Arial"/>
          <w:b/>
          <w:sz w:val="24"/>
          <w:szCs w:val="24"/>
        </w:rPr>
        <w:t>профилактических мероприятий</w:t>
      </w:r>
      <w:r w:rsidR="00407961" w:rsidRPr="00276CA5">
        <w:rPr>
          <w:rFonts w:ascii="Arial" w:hAnsi="Arial" w:cs="Arial"/>
          <w:b/>
          <w:sz w:val="24"/>
          <w:szCs w:val="24"/>
        </w:rPr>
        <w:t>?</w:t>
      </w:r>
    </w:p>
    <w:p w:rsidR="00435215" w:rsidRPr="00276CA5" w:rsidRDefault="00321CB6" w:rsidP="001C5F72">
      <w:pPr>
        <w:pStyle w:val="a4"/>
        <w:spacing w:line="320" w:lineRule="exac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6CA5">
        <w:rPr>
          <w:rFonts w:ascii="Arial" w:eastAsia="Times New Roman" w:hAnsi="Arial" w:cs="Arial"/>
          <w:sz w:val="24"/>
          <w:szCs w:val="24"/>
          <w:lang w:eastAsia="ru-RU"/>
        </w:rPr>
        <w:t xml:space="preserve">Для прохождения диспансеризации желательно прийти в поликлинику утром, </w:t>
      </w:r>
      <w:r w:rsidR="007F456F" w:rsidRPr="00276CA5">
        <w:rPr>
          <w:rFonts w:ascii="Arial" w:eastAsia="Times New Roman" w:hAnsi="Arial" w:cs="Arial"/>
          <w:sz w:val="24"/>
          <w:szCs w:val="24"/>
          <w:lang w:eastAsia="ru-RU"/>
        </w:rPr>
        <w:t>натощак</w:t>
      </w:r>
      <w:r w:rsidRPr="00276CA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0B60CA" w:rsidRPr="00276CA5">
        <w:rPr>
          <w:rFonts w:ascii="Arial" w:eastAsia="Times New Roman" w:hAnsi="Arial" w:cs="Arial"/>
          <w:sz w:val="24"/>
          <w:szCs w:val="24"/>
          <w:lang w:eastAsia="ru-RU"/>
        </w:rPr>
        <w:t xml:space="preserve"> если назначена сдача крови для исследования,</w:t>
      </w:r>
      <w:r w:rsidRPr="00276CA5">
        <w:rPr>
          <w:rFonts w:ascii="Arial" w:eastAsia="Times New Roman" w:hAnsi="Arial" w:cs="Arial"/>
          <w:sz w:val="24"/>
          <w:szCs w:val="24"/>
          <w:lang w:eastAsia="ru-RU"/>
        </w:rPr>
        <w:t xml:space="preserve"> до выполнения каких-либо физических нагрузок, в том числе и утренней физической зарядки.</w:t>
      </w:r>
      <w:r w:rsidR="004C4364" w:rsidRPr="00276C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35215" w:rsidRPr="00276CA5">
        <w:rPr>
          <w:rFonts w:ascii="Arial" w:eastAsia="Times New Roman" w:hAnsi="Arial" w:cs="Arial"/>
          <w:sz w:val="24"/>
          <w:szCs w:val="24"/>
          <w:lang w:eastAsia="ru-RU"/>
        </w:rPr>
        <w:t xml:space="preserve">Более подробно о подготовке к каждому виду исследований можно узнать на сайте </w:t>
      </w:r>
      <w:hyperlink r:id="rId6" w:history="1">
        <w:r w:rsidR="005D288E" w:rsidRPr="00276CA5">
          <w:rPr>
            <w:rStyle w:val="a5"/>
            <w:rFonts w:ascii="Arial" w:eastAsia="Times New Roman" w:hAnsi="Arial" w:cs="Arial"/>
            <w:sz w:val="24"/>
            <w:szCs w:val="24"/>
            <w:lang w:eastAsia="ru-RU"/>
          </w:rPr>
          <w:t>www.sogaz-med.ru</w:t>
        </w:r>
      </w:hyperlink>
    </w:p>
    <w:p w:rsidR="00435215" w:rsidRPr="00276CA5" w:rsidRDefault="00435215" w:rsidP="001C5F72">
      <w:pPr>
        <w:pStyle w:val="a4"/>
        <w:spacing w:line="320" w:lineRule="exac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C4364" w:rsidRPr="00276CA5" w:rsidRDefault="004C4364" w:rsidP="001C5F72">
      <w:pPr>
        <w:pStyle w:val="a7"/>
        <w:spacing w:before="0" w:beforeAutospacing="0" w:after="0" w:afterAutospacing="0" w:line="320" w:lineRule="exact"/>
        <w:jc w:val="both"/>
        <w:rPr>
          <w:rFonts w:ascii="Arial" w:hAnsi="Arial" w:cs="Arial"/>
          <w:i/>
          <w:color w:val="FF0000"/>
          <w:sz w:val="20"/>
          <w:szCs w:val="20"/>
        </w:rPr>
      </w:pPr>
      <w:r w:rsidRPr="00276CA5">
        <w:rPr>
          <w:rFonts w:ascii="Arial" w:hAnsi="Arial" w:cs="Arial"/>
          <w:b/>
          <w:i/>
          <w:sz w:val="20"/>
          <w:szCs w:val="20"/>
        </w:rPr>
        <w:t>Генеральный директор АО «Страховая компания «СОГАЗ-Мед» Дмитрий Валерьевич Толстов:</w:t>
      </w:r>
      <w:r w:rsidRPr="00276CA5">
        <w:rPr>
          <w:rFonts w:ascii="Arial" w:hAnsi="Arial" w:cs="Arial"/>
          <w:i/>
          <w:sz w:val="20"/>
          <w:szCs w:val="20"/>
        </w:rPr>
        <w:t xml:space="preserve"> «В ближайшее время страховыми представителями СОГАЗ-Мед будет возобновлено информирование</w:t>
      </w:r>
      <w:r w:rsidR="00131AF2" w:rsidRPr="00276CA5">
        <w:rPr>
          <w:rFonts w:ascii="Arial" w:hAnsi="Arial" w:cs="Arial"/>
          <w:i/>
          <w:sz w:val="20"/>
          <w:szCs w:val="20"/>
        </w:rPr>
        <w:t xml:space="preserve"> граждан</w:t>
      </w:r>
      <w:r w:rsidRPr="00276CA5">
        <w:rPr>
          <w:rFonts w:ascii="Arial" w:hAnsi="Arial" w:cs="Arial"/>
          <w:i/>
          <w:sz w:val="20"/>
          <w:szCs w:val="20"/>
        </w:rPr>
        <w:t xml:space="preserve"> о возможности прохождения диспансеризации</w:t>
      </w:r>
      <w:r w:rsidR="00C078B7" w:rsidRPr="00276CA5">
        <w:rPr>
          <w:rFonts w:ascii="Arial" w:hAnsi="Arial" w:cs="Arial"/>
          <w:i/>
          <w:sz w:val="20"/>
          <w:szCs w:val="20"/>
        </w:rPr>
        <w:t xml:space="preserve">. </w:t>
      </w:r>
      <w:r w:rsidRPr="00276CA5">
        <w:rPr>
          <w:rFonts w:ascii="Arial" w:hAnsi="Arial" w:cs="Arial"/>
          <w:i/>
          <w:sz w:val="20"/>
          <w:szCs w:val="20"/>
        </w:rPr>
        <w:t xml:space="preserve"> Просим </w:t>
      </w:r>
      <w:r w:rsidR="00C078B7" w:rsidRPr="00276CA5">
        <w:rPr>
          <w:rFonts w:ascii="Arial" w:hAnsi="Arial" w:cs="Arial"/>
          <w:i/>
          <w:sz w:val="20"/>
          <w:szCs w:val="20"/>
        </w:rPr>
        <w:t xml:space="preserve">понимать </w:t>
      </w:r>
      <w:r w:rsidR="00131AF2" w:rsidRPr="00276CA5">
        <w:rPr>
          <w:rFonts w:ascii="Arial" w:hAnsi="Arial" w:cs="Arial"/>
          <w:i/>
          <w:sz w:val="20"/>
          <w:szCs w:val="20"/>
        </w:rPr>
        <w:t>важность таких сообщений</w:t>
      </w:r>
      <w:r w:rsidR="00C078B7" w:rsidRPr="00276CA5">
        <w:rPr>
          <w:rFonts w:ascii="Arial" w:hAnsi="Arial" w:cs="Arial"/>
          <w:i/>
          <w:sz w:val="20"/>
          <w:szCs w:val="20"/>
        </w:rPr>
        <w:t xml:space="preserve">, </w:t>
      </w:r>
      <w:r w:rsidR="00131AF2" w:rsidRPr="00276CA5">
        <w:rPr>
          <w:rFonts w:ascii="Arial" w:hAnsi="Arial" w:cs="Arial"/>
          <w:i/>
          <w:sz w:val="20"/>
          <w:szCs w:val="20"/>
        </w:rPr>
        <w:t>не относиться к ним формально, ведь в них мы будем сообщать актуальную и важную информацию по вопросам предоставления медицинской помощи в системе ОМС</w:t>
      </w:r>
      <w:r w:rsidR="001C5F72" w:rsidRPr="00276CA5">
        <w:rPr>
          <w:rFonts w:ascii="Arial" w:hAnsi="Arial" w:cs="Arial"/>
          <w:i/>
          <w:sz w:val="20"/>
          <w:szCs w:val="20"/>
        </w:rPr>
        <w:t>.</w:t>
      </w:r>
      <w:r w:rsidR="00C078B7" w:rsidRPr="00276CA5">
        <w:rPr>
          <w:rFonts w:ascii="Arial" w:hAnsi="Arial" w:cs="Arial"/>
          <w:i/>
          <w:sz w:val="20"/>
          <w:szCs w:val="20"/>
        </w:rPr>
        <w:t xml:space="preserve"> Это позволит </w:t>
      </w:r>
      <w:r w:rsidR="0023222B" w:rsidRPr="00276CA5">
        <w:rPr>
          <w:rFonts w:ascii="Arial" w:hAnsi="Arial" w:cs="Arial"/>
          <w:i/>
          <w:sz w:val="20"/>
          <w:szCs w:val="20"/>
        </w:rPr>
        <w:t>нашим застрахованным сохранить свое здоровье и вовремя получить необходимую медицинскую помощь</w:t>
      </w:r>
      <w:r w:rsidR="00E35251" w:rsidRPr="00276CA5">
        <w:rPr>
          <w:rFonts w:ascii="Arial" w:hAnsi="Arial" w:cs="Arial"/>
          <w:i/>
          <w:sz w:val="20"/>
          <w:szCs w:val="20"/>
        </w:rPr>
        <w:t>».</w:t>
      </w:r>
      <w:r w:rsidR="00E35251" w:rsidRPr="00276CA5">
        <w:rPr>
          <w:rFonts w:ascii="Arial" w:hAnsi="Arial" w:cs="Arial"/>
          <w:i/>
          <w:color w:val="FF0000"/>
          <w:sz w:val="20"/>
          <w:szCs w:val="20"/>
        </w:rPr>
        <w:t xml:space="preserve"> </w:t>
      </w:r>
    </w:p>
    <w:p w:rsidR="00131AF2" w:rsidRPr="00276CA5" w:rsidRDefault="00131AF2" w:rsidP="001C5F72">
      <w:pPr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color w:val="FF0000"/>
          <w:sz w:val="24"/>
          <w:szCs w:val="24"/>
        </w:rPr>
      </w:pPr>
    </w:p>
    <w:p w:rsidR="008E57F2" w:rsidRDefault="00276CA5" w:rsidP="001C5F72">
      <w:pPr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b/>
          <w:sz w:val="24"/>
          <w:szCs w:val="24"/>
        </w:rPr>
      </w:pPr>
      <w:r w:rsidRPr="00276CA5">
        <w:rPr>
          <w:rFonts w:ascii="Arial" w:hAnsi="Arial" w:cs="Arial"/>
          <w:b/>
          <w:sz w:val="24"/>
          <w:szCs w:val="24"/>
        </w:rPr>
        <w:t xml:space="preserve">Если вы застрахованы в компании «СОГАЗ-Мед» и у вас возникли вопросы, связанные с прохождением диспансеризации, получением медицинской помощи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7" w:history="1">
        <w:r w:rsidRPr="00276CA5">
          <w:rPr>
            <w:rStyle w:val="a5"/>
            <w:rFonts w:ascii="Arial" w:hAnsi="Arial" w:cs="Arial"/>
            <w:b/>
            <w:sz w:val="24"/>
            <w:szCs w:val="24"/>
            <w:lang w:val="en-US"/>
          </w:rPr>
          <w:t>www</w:t>
        </w:r>
        <w:r w:rsidRPr="00276CA5">
          <w:rPr>
            <w:rStyle w:val="a5"/>
            <w:rFonts w:ascii="Arial" w:hAnsi="Arial" w:cs="Arial"/>
            <w:b/>
            <w:sz w:val="24"/>
            <w:szCs w:val="24"/>
          </w:rPr>
          <w:t>.</w:t>
        </w:r>
        <w:proofErr w:type="spellStart"/>
        <w:r w:rsidRPr="00276CA5">
          <w:rPr>
            <w:rStyle w:val="a5"/>
            <w:rFonts w:ascii="Arial" w:hAnsi="Arial" w:cs="Arial"/>
            <w:b/>
            <w:sz w:val="24"/>
            <w:szCs w:val="24"/>
            <w:lang w:val="en-US"/>
          </w:rPr>
          <w:t>sogaz</w:t>
        </w:r>
        <w:proofErr w:type="spellEnd"/>
        <w:r w:rsidRPr="00276CA5">
          <w:rPr>
            <w:rStyle w:val="a5"/>
            <w:rFonts w:ascii="Arial" w:hAnsi="Arial" w:cs="Arial"/>
            <w:b/>
            <w:sz w:val="24"/>
            <w:szCs w:val="24"/>
          </w:rPr>
          <w:t>-</w:t>
        </w:r>
        <w:r w:rsidRPr="00276CA5">
          <w:rPr>
            <w:rStyle w:val="a5"/>
            <w:rFonts w:ascii="Arial" w:hAnsi="Arial" w:cs="Arial"/>
            <w:b/>
            <w:sz w:val="24"/>
            <w:szCs w:val="24"/>
            <w:lang w:val="en-US"/>
          </w:rPr>
          <w:t>med</w:t>
        </w:r>
        <w:r w:rsidRPr="00276CA5">
          <w:rPr>
            <w:rStyle w:val="a5"/>
            <w:rFonts w:ascii="Arial" w:hAnsi="Arial" w:cs="Arial"/>
            <w:b/>
            <w:sz w:val="24"/>
            <w:szCs w:val="24"/>
          </w:rPr>
          <w:t>.</w:t>
        </w:r>
        <w:proofErr w:type="spellStart"/>
        <w:r w:rsidRPr="00276CA5">
          <w:rPr>
            <w:rStyle w:val="a5"/>
            <w:rFonts w:ascii="Arial" w:hAnsi="Arial" w:cs="Arial"/>
            <w:b/>
            <w:sz w:val="24"/>
            <w:szCs w:val="24"/>
            <w:lang w:val="en-US"/>
          </w:rPr>
          <w:t>ru</w:t>
        </w:r>
        <w:proofErr w:type="spellEnd"/>
      </w:hyperlink>
      <w:r w:rsidRPr="00276CA5">
        <w:rPr>
          <w:rFonts w:ascii="Arial" w:hAnsi="Arial" w:cs="Arial"/>
          <w:b/>
          <w:sz w:val="24"/>
          <w:szCs w:val="24"/>
        </w:rPr>
        <w:t>.</w:t>
      </w:r>
    </w:p>
    <w:p w:rsidR="00882F9B" w:rsidRDefault="00882F9B" w:rsidP="001C5F72">
      <w:pPr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b/>
          <w:sz w:val="24"/>
          <w:szCs w:val="24"/>
        </w:rPr>
      </w:pPr>
    </w:p>
    <w:p w:rsidR="00882F9B" w:rsidRDefault="00882F9B" w:rsidP="001C5F72">
      <w:pPr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b/>
          <w:sz w:val="24"/>
          <w:szCs w:val="24"/>
        </w:rPr>
      </w:pPr>
    </w:p>
    <w:p w:rsidR="00882F9B" w:rsidRPr="00276CA5" w:rsidRDefault="00882F9B" w:rsidP="001C5F72">
      <w:pPr>
        <w:autoSpaceDE w:val="0"/>
        <w:autoSpaceDN w:val="0"/>
        <w:adjustRightInd w:val="0"/>
        <w:spacing w:after="0" w:line="320" w:lineRule="exact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882F9B" w:rsidRPr="00276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E0853"/>
    <w:multiLevelType w:val="hybridMultilevel"/>
    <w:tmpl w:val="5994F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50511"/>
    <w:multiLevelType w:val="hybridMultilevel"/>
    <w:tmpl w:val="5994F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80C72"/>
    <w:multiLevelType w:val="hybridMultilevel"/>
    <w:tmpl w:val="A7504904"/>
    <w:lvl w:ilvl="0" w:tplc="EF9A8B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0B4F75"/>
    <w:multiLevelType w:val="hybridMultilevel"/>
    <w:tmpl w:val="698A4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70244"/>
    <w:multiLevelType w:val="hybridMultilevel"/>
    <w:tmpl w:val="A7504904"/>
    <w:lvl w:ilvl="0" w:tplc="EF9A8B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9560DB"/>
    <w:multiLevelType w:val="hybridMultilevel"/>
    <w:tmpl w:val="A7504904"/>
    <w:lvl w:ilvl="0" w:tplc="EF9A8B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D45767"/>
    <w:multiLevelType w:val="hybridMultilevel"/>
    <w:tmpl w:val="5994F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6F07EF"/>
    <w:multiLevelType w:val="hybridMultilevel"/>
    <w:tmpl w:val="574C9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61BE7"/>
    <w:multiLevelType w:val="hybridMultilevel"/>
    <w:tmpl w:val="5994F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DDF"/>
    <w:rsid w:val="0004059A"/>
    <w:rsid w:val="000B60CA"/>
    <w:rsid w:val="000C3CEB"/>
    <w:rsid w:val="000D1AB5"/>
    <w:rsid w:val="00131AF2"/>
    <w:rsid w:val="00174741"/>
    <w:rsid w:val="001B384A"/>
    <w:rsid w:val="001C37EA"/>
    <w:rsid w:val="001C5F72"/>
    <w:rsid w:val="0023222B"/>
    <w:rsid w:val="00276CA5"/>
    <w:rsid w:val="00296AEB"/>
    <w:rsid w:val="002D57B9"/>
    <w:rsid w:val="00312AC8"/>
    <w:rsid w:val="00321CB6"/>
    <w:rsid w:val="00407961"/>
    <w:rsid w:val="00435215"/>
    <w:rsid w:val="004C4364"/>
    <w:rsid w:val="004F5EB6"/>
    <w:rsid w:val="00544707"/>
    <w:rsid w:val="00596A8A"/>
    <w:rsid w:val="005D288E"/>
    <w:rsid w:val="00613D5B"/>
    <w:rsid w:val="00615811"/>
    <w:rsid w:val="00615DDF"/>
    <w:rsid w:val="006377B1"/>
    <w:rsid w:val="00682246"/>
    <w:rsid w:val="00687872"/>
    <w:rsid w:val="006D3874"/>
    <w:rsid w:val="006D5227"/>
    <w:rsid w:val="007A3696"/>
    <w:rsid w:val="007F456F"/>
    <w:rsid w:val="00827AB7"/>
    <w:rsid w:val="00882F9B"/>
    <w:rsid w:val="008A05E8"/>
    <w:rsid w:val="008C2EAB"/>
    <w:rsid w:val="008E57F2"/>
    <w:rsid w:val="008F29B8"/>
    <w:rsid w:val="00957190"/>
    <w:rsid w:val="00977AFB"/>
    <w:rsid w:val="009C05A8"/>
    <w:rsid w:val="009F3621"/>
    <w:rsid w:val="00A07629"/>
    <w:rsid w:val="00A15564"/>
    <w:rsid w:val="00A40456"/>
    <w:rsid w:val="00A6597A"/>
    <w:rsid w:val="00C078B7"/>
    <w:rsid w:val="00C21741"/>
    <w:rsid w:val="00C27069"/>
    <w:rsid w:val="00CE6D1E"/>
    <w:rsid w:val="00D658AF"/>
    <w:rsid w:val="00DE42C4"/>
    <w:rsid w:val="00E35251"/>
    <w:rsid w:val="00EC457E"/>
    <w:rsid w:val="00F02FCA"/>
    <w:rsid w:val="00F1142F"/>
    <w:rsid w:val="00F5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3C5A2"/>
  <w15:docId w15:val="{CEEC9389-ED66-4247-B050-CD6CC0A7C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1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FCA"/>
    <w:pPr>
      <w:spacing w:after="0" w:line="240" w:lineRule="auto"/>
      <w:ind w:left="720"/>
    </w:pPr>
    <w:rPr>
      <w:rFonts w:ascii="Calibri" w:hAnsi="Calibri" w:cs="Times New Roman"/>
    </w:rPr>
  </w:style>
  <w:style w:type="paragraph" w:styleId="a4">
    <w:name w:val="No Spacing"/>
    <w:uiPriority w:val="1"/>
    <w:qFormat/>
    <w:rsid w:val="00682246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682246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82246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21C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unhideWhenUsed/>
    <w:rsid w:val="00131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6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gaz-me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gaz-med.ru/health/sogaz-med-informiruet-o-vozobnovlenii-dispanserizacii-i-profilakticheskih-medicinskih-osmotrov-v-regionah.html" TargetMode="External"/><Relationship Id="rId5" Type="http://schemas.openxmlformats.org/officeDocument/2006/relationships/hyperlink" Target="https://www.sogaz-med.ru/health/proph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Кудякова Елизавета Владимировна</dc:creator>
  <cp:lastModifiedBy>Петренко Наталья Игоревна</cp:lastModifiedBy>
  <cp:revision>15</cp:revision>
  <dcterms:created xsi:type="dcterms:W3CDTF">2020-07-28T07:07:00Z</dcterms:created>
  <dcterms:modified xsi:type="dcterms:W3CDTF">2020-09-09T06:32:00Z</dcterms:modified>
</cp:coreProperties>
</file>