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6082" w:rsidRPr="00996082" w:rsidRDefault="00996082" w:rsidP="00996082">
      <w:pPr>
        <w:spacing w:after="270" w:line="39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96082">
        <w:rPr>
          <w:rFonts w:ascii="Helvetica" w:eastAsia="Times New Roman" w:hAnsi="Helvetica" w:cs="Helvetica"/>
          <w:noProof/>
          <w:color w:val="0088CC"/>
          <w:sz w:val="21"/>
          <w:szCs w:val="21"/>
          <w:lang w:eastAsia="ru-RU"/>
        </w:rPr>
        <w:drawing>
          <wp:inline distT="0" distB="0" distL="0" distR="0" wp14:anchorId="450E998B" wp14:editId="5C2548F4">
            <wp:extent cx="4644760" cy="9753600"/>
            <wp:effectExtent l="0" t="0" r="3810" b="0"/>
            <wp:docPr id="2" name="Рисунок 2" descr="infographics 5 facts complete ru">
              <a:hlinkClick xmlns:a="http://schemas.openxmlformats.org/drawingml/2006/main" r:id="rId6" tgtFrame="&quot;_parent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nfographics 5 facts complete ru">
                      <a:hlinkClick r:id="rId6" tgtFrame="&quot;_parent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7637" cy="97596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6082"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lastRenderedPageBreak/>
        <w:drawing>
          <wp:inline distT="0" distB="0" distL="0" distR="0" wp14:anchorId="2B95ABA6" wp14:editId="27E6D061">
            <wp:extent cx="4714875" cy="2416671"/>
            <wp:effectExtent l="0" t="0" r="0" b="3175"/>
            <wp:docPr id="1" name="Рисунок 1" descr="Логоти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оготип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1368" cy="24199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6082" w:rsidRPr="00996082" w:rsidRDefault="00996082" w:rsidP="00996082">
      <w:pPr>
        <w:spacing w:after="270" w:line="39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96082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С 23 по 29 апреля 2018 года по инициативе Всемирной организации здравоохранения (ВОЗ) в Российской Федерации планируется проведение очередной Европейской недели иммунизации (ЕНИ). Это ежегодное мероприятие, направленное на повышение осведомленности о важности иммунизации для здоровья и благополучия людей. Задача инициативы состоит в том, чтобы стимулировать заинтересованность общественности и политическую поддержку для вакцинации посредством информационно-разъяснительных мероприятий и адресной коммуникации и просвещения.</w:t>
      </w:r>
    </w:p>
    <w:p w:rsidR="00996082" w:rsidRPr="00996082" w:rsidRDefault="00996082" w:rsidP="00996082">
      <w:pPr>
        <w:spacing w:after="270" w:line="39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96082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2018 году ЕНИ пройдет под лозунгами: «Вакцины работают» и «Вакцинация – это не только право, но и коллективная обязанность!». Иммунизация является одной из наиболее эффективных и экономически целесообразных мер медицинского вмешательства, существующих в настоящее время. Для обеспечения эпидемического благополучия населения уровень охвата населения плановой иммунизацией должен составить не менее 95%. </w:t>
      </w:r>
    </w:p>
    <w:p w:rsidR="00996082" w:rsidRPr="00996082" w:rsidRDefault="00996082" w:rsidP="00996082">
      <w:pPr>
        <w:spacing w:after="270" w:line="39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96082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Плановая иммунизация является универсальным методом и дает шанс для детей войти здоровыми в жизнь. Следует помнить, что иммунизация ежегодно позволяет предотвратить от 2-х до 3-х миллионов случаев смерти от дифтерии, столбняка, коклюша, кори, паротита, краснухи.</w:t>
      </w:r>
    </w:p>
    <w:p w:rsidR="00996082" w:rsidRPr="00996082" w:rsidRDefault="00996082" w:rsidP="00996082">
      <w:pPr>
        <w:spacing w:after="270" w:line="39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96082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Право на защиту от болезней, которые можно предупредить – это право каждого человека. Профилактические прививки осуществляются в рамках Национального календаря прививок, который предусматривает обязательную вакцинацию против 12 заболеваний. Кроме того, прививки проводятся по эпидемическим показаниям отдельным профессиональным группам, людям, проживающим на территориях с высоким уровнем заболеваемости природно-очаговыми болезнями, выезжающими в страны, неблагополучные по особо опасным инфекциям, и в очагах инфекций, а также особое внимание уделяется работе с труднодоступными группами населения – цыганами, переселенцами, членами различных религиозных конфессий. </w:t>
      </w:r>
    </w:p>
    <w:p w:rsidR="00996082" w:rsidRPr="00996082" w:rsidRDefault="00996082" w:rsidP="00996082">
      <w:pPr>
        <w:spacing w:after="270" w:line="39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96082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Прививка включает все механизмы защиты, предохраняющие организм от болезнетворного действия микробов и вирусов, организм станови</w:t>
      </w:r>
      <w:bookmarkStart w:id="0" w:name="_GoBack"/>
      <w:bookmarkEnd w:id="0"/>
      <w:r w:rsidRPr="00996082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тся невосприимчивым к болезни, против которой привит. Наука о вакцинах не стоит на месте. Сегодня производство вакцин организовано на самом высоком уровне, что делает вакцины безопасными и эффективными.</w:t>
      </w:r>
    </w:p>
    <w:p w:rsidR="00996082" w:rsidRPr="00996082" w:rsidRDefault="00996082" w:rsidP="00996082">
      <w:pPr>
        <w:spacing w:after="270" w:line="39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96082"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lastRenderedPageBreak/>
        <w:drawing>
          <wp:inline distT="0" distB="0" distL="0" distR="0" wp14:anchorId="37554928" wp14:editId="5DE460BE">
            <wp:extent cx="4781550" cy="4781550"/>
            <wp:effectExtent l="0" t="0" r="0" b="0"/>
            <wp:docPr id="3" name="Рисунок 3" descr="infographic protect individuals 4000 r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nfographic protect individuals 4000 ru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478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6082"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drawing>
          <wp:inline distT="0" distB="0" distL="0" distR="0" wp14:anchorId="1D60315E" wp14:editId="0E529C8C">
            <wp:extent cx="4781550" cy="4781550"/>
            <wp:effectExtent l="0" t="0" r="0" b="0"/>
            <wp:docPr id="4" name="Рисунок 4" descr="infographic save lives 4000 ru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nfographic save lives 4000 ru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478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6082" w:rsidRPr="00996082" w:rsidRDefault="00996082" w:rsidP="00996082">
      <w:pPr>
        <w:spacing w:after="270" w:line="39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B21C3F" w:rsidRDefault="00B21C3F"/>
    <w:sectPr w:rsidR="00B21C3F" w:rsidSect="00886DCA">
      <w:pgSz w:w="11906" w:h="16838"/>
      <w:pgMar w:top="426" w:right="850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Helvetica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9C4038"/>
    <w:multiLevelType w:val="multilevel"/>
    <w:tmpl w:val="CB88D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5F533FD"/>
    <w:multiLevelType w:val="multilevel"/>
    <w:tmpl w:val="78A49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99C1C8F"/>
    <w:multiLevelType w:val="multilevel"/>
    <w:tmpl w:val="9B967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72A3"/>
    <w:rsid w:val="003F72A3"/>
    <w:rsid w:val="00886DCA"/>
    <w:rsid w:val="00996082"/>
    <w:rsid w:val="00B21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60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9608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60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9608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322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16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169163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257364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379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0716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60605368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00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3991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2596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056705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2057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0065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55859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1368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7060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5617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ch7-pav.ru/images/images/infographics_5_facts_complete-ru.jpg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329</Words>
  <Characters>1876</Characters>
  <Application>Microsoft Office Word</Application>
  <DocSecurity>0</DocSecurity>
  <Lines>15</Lines>
  <Paragraphs>4</Paragraphs>
  <ScaleCrop>false</ScaleCrop>
  <Company>---</Company>
  <LinksUpToDate>false</LinksUpToDate>
  <CharactersWithSpaces>2201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Юzер</dc:creator>
  <cp:keywords/>
  <dc:description/>
  <cp:lastModifiedBy>Юzер</cp:lastModifiedBy>
  <cp:revision>4</cp:revision>
  <cp:lastPrinted>2019-04-18T04:36:00Z</cp:lastPrinted>
  <dcterms:created xsi:type="dcterms:W3CDTF">2019-04-18T04:30:00Z</dcterms:created>
  <dcterms:modified xsi:type="dcterms:W3CDTF">2019-04-18T04:37:00Z</dcterms:modified>
</cp:coreProperties>
</file>