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5A4" w:rsidRDefault="009A036C">
      <w:r>
        <w:rPr>
          <w:rFonts w:ascii="Times New Roman" w:hAnsi="Times New Roman" w:cs="Times New Roman"/>
          <w:sz w:val="28"/>
          <w:szCs w:val="28"/>
        </w:rPr>
        <w:t>Политика оператора в отношении обработки персональных данных</w:t>
      </w:r>
    </w:p>
    <w:p w:rsidR="004C31B0" w:rsidRDefault="007935A4">
      <w:proofErr w:type="gramStart"/>
      <w:r w:rsidRPr="007935A4">
        <w:t>Государственное Автономное Учреждение Здравоохранения Амурской Области "Больница рабочего поселка (</w:t>
      </w:r>
      <w:proofErr w:type="spellStart"/>
      <w:r w:rsidRPr="007935A4">
        <w:t>пгт</w:t>
      </w:r>
      <w:proofErr w:type="spellEnd"/>
      <w:r w:rsidRPr="007935A4">
        <w:t xml:space="preserve">) Прогресс" </w:t>
      </w:r>
      <w:r>
        <w:t xml:space="preserve">(ОГРН:  </w:t>
      </w:r>
      <w:r w:rsidRPr="007935A4">
        <w:t>1022800874260</w:t>
      </w:r>
      <w:r>
        <w:t xml:space="preserve">, ИНН:  </w:t>
      </w:r>
      <w:r w:rsidRPr="007935A4">
        <w:t>2806004075</w:t>
      </w:r>
      <w:r>
        <w:t xml:space="preserve">) (далее – «ОПЕРАТОР») уделяет большое внимание сохранению конфиденциальности информации, предоставляемой пользователями сайта, расположенного в сети интернет по адресу </w:t>
      </w:r>
      <w:r w:rsidR="001731AD" w:rsidRPr="001731AD">
        <w:t xml:space="preserve">https://progmed.ru </w:t>
      </w:r>
      <w:r w:rsidR="001731AD">
        <w:t xml:space="preserve"> </w:t>
      </w:r>
      <w:r>
        <w:t>(далее – «САЙТ»), а также любыми третьими лицами (юридическими и физическими лицами), предоставляющими ОПЕРАТОРА конфиденциальную информацию в целях возможного взаимодействия (далее – «ПОЛЬЗОВАТЕЛИ»).</w:t>
      </w:r>
      <w:proofErr w:type="gramEnd"/>
      <w:r>
        <w:br/>
        <w:t>ОПЕРАТОР прилагает максимальные усилия по защите, безопасному хранению и неразглашению конфиденциальной информации, предоставляемой ПОЛЬЗОВАТЕЛЯМИ.</w:t>
      </w:r>
      <w:r>
        <w:br/>
      </w:r>
      <w:r>
        <w:br/>
        <w:t>Настоящая Политика конфиденциальности (далее – «ПОЛИТИКА КОНФИДЕНЦИАЛЬНОСТИ») действует в отношении всей информации, которую может получить ОПЕРАТОР о ПОЛЬЗОВАТЕЛЕ во время использования им любого из ресурсов ОПЕРАТОРА, в том числе информации, отнесенной к персональным данным ПОЛЬЗОВАТЕЛЯ в соответствии с Федеральным законом от 27.07.2006 года № 152-ФЗ «О персональных данных» (далее – «ИНФОРМАЦИЯ»).</w:t>
      </w:r>
      <w:r>
        <w:br/>
      </w:r>
      <w:r>
        <w:br/>
        <w:t>ПОЛИТИКА КОНФИДЕНЦИАЛЬНОСТИ является официальным документом ОПЕРАТОРА.</w:t>
      </w:r>
      <w:r>
        <w:br/>
      </w:r>
      <w:r>
        <w:br/>
        <w:t>ОПЕРАТОР придерживается принципов обеспечения конфиденциальности в соответствии с требованиями действующего законодательства Российской Федерации, а также в соответствии с общими этическими нормами и правилами.</w:t>
      </w:r>
      <w:r>
        <w:br/>
      </w:r>
      <w:r>
        <w:br/>
        <w:t>Использование Сайта означает безоговорочное согласие ПОЛЬЗОВАТЕЛЯ с ПОЛИТИКОЙ КОНФИДЕНЦИАЛЬНОСТИ и указанными в ней условиями обработки ИНФОРМАЦИИ, в случае несогласия с этими условиями ПОЛЬЗОВАТЕЛЬ должен воздержаться от использования САЙТА ОПЕРАТОРА либо прекратить использование САЙТА ОПЕРАТОРА.</w:t>
      </w:r>
      <w:r>
        <w:br/>
      </w:r>
      <w:r>
        <w:br/>
        <w:t>1. ОБЩИЕ ПОЛОЖЕНИЯ</w:t>
      </w:r>
      <w:r>
        <w:br/>
      </w:r>
      <w:r>
        <w:br/>
        <w:t>1.1. ПОЛИТИКА КОНФИДЕНЦИАЛЬНОСТИ определяет перечень ИНФОРМАЦИИ, который ОПЕРАТОР может получить о ПОЛЬЗОВАТЕЛЕ, а также закрепляет порядок обработки ИНФОРМАЦИИ.</w:t>
      </w:r>
      <w:r>
        <w:br/>
      </w:r>
      <w:r>
        <w:br/>
        <w:t>1.2. Целью ПОЛИТИКИ КОНФИДЕНЦИАЛЬНОСТИ является обеспечение надлежащей защиты ИНФОРМАЦИИ от несанкционированного доступа к данной ИНФОРМАЦИИ со стороны третьих лиц и от недопустимого разглашения.</w:t>
      </w:r>
      <w:r>
        <w:br/>
      </w:r>
      <w:r>
        <w:br/>
        <w:t>1.3. ПОЛИТИКА КОНФИДЕНЦИАЛЬНОСТИ является публичным документом, размещенным на САЙТЕ ОПЕРАТОРА к которой имеет доступ любой пользователь сети Интернет.</w:t>
      </w:r>
      <w:r>
        <w:br/>
      </w:r>
      <w:r>
        <w:br/>
        <w:t>1.4. ПОЛИТИКА КОНФИДЕНЦИАЛЬНОСТИ применяется к отношениям, возникающим между ПОЛЬЗОВАТЕЛЯМИ и ОПЕРАТОРОМ. ОПЕРАТОР не несет ответственности за действия третьих лиц.</w:t>
      </w:r>
      <w:r>
        <w:br/>
      </w:r>
      <w:r>
        <w:br/>
        <w:t xml:space="preserve">1.5. ОПЕРАТОР в общем случае не проверяет достоверность ИНФОРМАЦИИ, предоставляемой ПОЛЬЗОВАТЕЛЯМИ, и не осуществляет </w:t>
      </w:r>
      <w:proofErr w:type="gramStart"/>
      <w:r>
        <w:t>контроль за</w:t>
      </w:r>
      <w:proofErr w:type="gramEnd"/>
      <w:r>
        <w:t xml:space="preserve"> их дееспособностью. Однако ОПЕРАТОР </w:t>
      </w:r>
      <w:r>
        <w:lastRenderedPageBreak/>
        <w:t>исходит из того, что ПОЛЬЗОВАТЕЛЬ предоставляет достоверную и достаточную ИНФОРМАЦИЮ и поддерживает эту ИНФОРМАЦИЮ в актуальном состоянии.</w:t>
      </w:r>
      <w:r>
        <w:br/>
      </w:r>
      <w:r>
        <w:br/>
        <w:t>2. УСЛОВИЯ ОБРАБОТКИ ИНФОРМАЦ</w:t>
      </w:r>
      <w:proofErr w:type="gramStart"/>
      <w:r>
        <w:t>ИИ И ЕЕ</w:t>
      </w:r>
      <w:proofErr w:type="gramEnd"/>
      <w:r>
        <w:t xml:space="preserve"> ПЕРЕДАЧА ТРЕТЬИМ ЛИЦАМ</w:t>
      </w:r>
      <w:r>
        <w:br/>
      </w:r>
      <w:r>
        <w:br/>
        <w:t>2.1. При обработке ИНФОРМАЦИИ ОПЕРАТОР руководствуется следующими принципами:</w:t>
      </w:r>
      <w:r>
        <w:br/>
      </w:r>
      <w:r>
        <w:br/>
        <w:t>2.1.1. Обработка ИНФОРМАЦИИ должна осуществляться на законной и справедливой основе.</w:t>
      </w:r>
      <w:r>
        <w:br/>
      </w:r>
      <w:r>
        <w:br/>
        <w:t>2.1.2. Обработка ИНФОРМАЦИИ должна ограничиваться достижением конкретных, заранее определенных и законных целей. Не допускается обработка ИНФОРМАЦИИ несовместимая с целями сбора ИНФОРМАЦИИ.</w:t>
      </w:r>
      <w:r>
        <w:br/>
      </w:r>
      <w:r>
        <w:br/>
        <w:t>2.1.3. Не допускается объединение баз данных, содержащих ИНФОРМАЦИЮ, обработка которых осуществляется в целях, несовместимых между собой.</w:t>
      </w:r>
      <w:r>
        <w:br/>
      </w:r>
      <w:r>
        <w:br/>
        <w:t>2.1.4. Обработке подлежит только ИНФОРМАЦИЯ, которая отвечает целям ее обработки.</w:t>
      </w:r>
      <w:r>
        <w:br/>
      </w:r>
      <w:r>
        <w:br/>
        <w:t>2.1.5. Содержание и объем обрабатываемой ИНФОРМАЦИИ должен соответствовать заявленным целям обработки. Обрабатываемая ИНФОРМАЦИЯ не должна быть избыточной по отношению к заявленным целям ее обработки.</w:t>
      </w:r>
      <w:r>
        <w:br/>
      </w:r>
      <w:r>
        <w:br/>
        <w:t>2.1.6. При обработке ИНФОРМАЦИИ должны быть обеспечены точность ИНФОРМАЦИИ, ее достаточность, а в необходимых случаях и актуальность по отношению к целям обработки ИНФОРМАЦИИ.</w:t>
      </w:r>
      <w:r>
        <w:br/>
      </w:r>
      <w:r>
        <w:br/>
        <w:t>2.1.7. Хранение ИНФОРМАЦИИ должно осуществляться в форме, позволяющей определить ПОЛЬЗОВАТЕЛЯ, не дольше, чем этого требуют цели обработки ИНФОРМАЦИИ.</w:t>
      </w:r>
      <w:r>
        <w:br/>
      </w:r>
      <w:r>
        <w:br/>
        <w:t>2.2. ОПЕРАТОР хранит ИНФОРМАЦИЮ о ПОЛЬЗОВАТЕЛЕ в соответствии с внутренними правилами соответствующей информационной системы.</w:t>
      </w:r>
      <w:r>
        <w:br/>
      </w:r>
      <w:r>
        <w:br/>
        <w:t>2.3. В отношении ИНФОРМАЦИИ ПОЛЬЗОВАТЕЛЯ сохраняется ее конфиденциальность, кроме случаев добровольного предоставления ПОЛЬЗОВАТЕЛЕМ ИНФОРМАЦИИ о себе для общего доступа неограниченному кругу лиц.</w:t>
      </w:r>
      <w:r>
        <w:br/>
      </w:r>
      <w:r>
        <w:br/>
        <w:t>2.4. ОПЕРАТОР вправе передать ИНФОРМАЦИЮ о ПОЛЬЗОВАТЕЛЕ третьим лицам в следующих случаях:</w:t>
      </w:r>
      <w:r>
        <w:br/>
      </w:r>
      <w:r>
        <w:br/>
        <w:t>2.4.1. ПОЛЬЗОВАТЕЛЬ выразил свое согласие на такие действия.</w:t>
      </w:r>
      <w:r>
        <w:br/>
      </w:r>
      <w:r>
        <w:br/>
        <w:t>2.4.2. Передача необходима для оказания услуг ПОЛЬЗОВАТЕЛЮ.</w:t>
      </w:r>
      <w:r>
        <w:br/>
      </w:r>
      <w:r>
        <w:br/>
        <w:t>2.4.3. Передача ИНФОРМАЦИИ предусмотрена ПОЛИТИКОЙ КОНФИДЕНЦИАЛЬНОСТИ.</w:t>
      </w:r>
      <w:r>
        <w:br/>
      </w:r>
      <w:r>
        <w:br/>
        <w:t>2.4.4. Передача предусмотрена российским законодательством в рамках установленной законодательством процедуры.</w:t>
      </w:r>
      <w:r>
        <w:br/>
      </w:r>
      <w:r>
        <w:lastRenderedPageBreak/>
        <w:br/>
        <w:t>2.5. При обработке персональных данных ПОЛЬЗОВАТЕЛЯ ОПЕРАТОР руководствуется Федеральным законом от 27.07.2006 года № 152-ФЗ «О персональных данных».</w:t>
      </w:r>
      <w:r>
        <w:br/>
      </w:r>
      <w:r>
        <w:br/>
        <w:t xml:space="preserve">2.6. </w:t>
      </w:r>
      <w:proofErr w:type="gramStart"/>
      <w:r>
        <w:t xml:space="preserve">Принимая условия ПОЛИТИКИ КОНФИДЕНЦИАЛЬНОСТИ ПОЛЬЗОВАТЕЛЬ действуя своей волей и в своем интересе, при размещении (вводе) своих персональных данных на Интернет сайте </w:t>
      </w:r>
      <w:hyperlink r:id="rId5" w:history="1">
        <w:r w:rsidR="001731AD" w:rsidRPr="00C946A6">
          <w:rPr>
            <w:rStyle w:val="a3"/>
          </w:rPr>
          <w:t>https://progmed.ru</w:t>
        </w:r>
      </w:hyperlink>
      <w:r w:rsidR="001731AD">
        <w:t xml:space="preserve"> </w:t>
      </w:r>
      <w:r>
        <w:t>предоставляет (подтверждает) согласие на:</w:t>
      </w:r>
      <w:r>
        <w:br/>
      </w:r>
      <w:r>
        <w:br/>
        <w:t>2.6.1. обработку его персональных данных (в том числе: фамилии, имени, отчества, контактных данных (в том числе номер телефона), адресе для доставки и иной информации указанной ПОЛЬЗОВАТЕЛЕМ на САЙТЕ;</w:t>
      </w:r>
      <w:proofErr w:type="gramEnd"/>
      <w:r>
        <w:t xml:space="preserve"> данных о ПОЛЬЗОВАТЕЛЕ, которые станут известны в ходе предварительного согласования с ПОЛЬЗОВАТЕЛЕМ условий приобретения товаров, оказания услуг; </w:t>
      </w:r>
      <w:proofErr w:type="gramStart"/>
      <w:r>
        <w:t>иной общедоступной ИНФОРМАЦИИ о ПОЛЬЗОВАТЕЛЕ) в целях предложения ПОЛЬЗОВАТЕЛЮ услуг, новых услуг, предлагаемых ОПЕРАТОРОМ, в целях проведения опросов, анкетирования, рекламных и маркетинговых исследований в отношении услуг, предоставляемых ОПЕРАТОРОМ, ведения и актуализации клиентской базы, изучения конъюнктуры рынка, постоянного совершенствования уровня предлагаемых услуг, в том числе путем осуществления прямых контактов с ПОЛЬЗОВАТЕЛЕМ посредством средств связи, указанных ПОЛЬЗОВАТЕЛЕМ на САЙТЕ.</w:t>
      </w:r>
      <w:r>
        <w:br/>
      </w:r>
      <w:r>
        <w:br/>
        <w:t>2.6.2.</w:t>
      </w:r>
      <w:proofErr w:type="gramEnd"/>
      <w:r>
        <w:t xml:space="preserve"> </w:t>
      </w:r>
      <w:proofErr w:type="gramStart"/>
      <w:r>
        <w:t>Сбор, запись, систематизацию, накопление, анализ, использование, извлечение, распространение, передачу другим третьим лицам (включая, но, не ограничиваясь: организациям владельцам - серверов; организациям, оказывающим услуги по осуществлению звонков, смс - рассылок, любых иных видов рассылок и уведомлений;</w:t>
      </w:r>
      <w:proofErr w:type="gramEnd"/>
      <w:r>
        <w:t xml:space="preserve"> </w:t>
      </w:r>
      <w:proofErr w:type="gramStart"/>
      <w:r>
        <w:t>организациям, оказывающим услуги по проведению различных опросов и исследований и пр.), получение, обработку, хранение, уточнение (обновление, изменение), обезличивание, блокирование, удаление, уничтожение персональных данных ПОЛЬЗОВАТЕЛЯ путем ведения баз данных автоматизированным, механическим, ручным способами для целей указанных в п.2.6.1 настоящей Политики конфиденциальности.</w:t>
      </w:r>
      <w:r>
        <w:br/>
      </w:r>
      <w:r>
        <w:br/>
        <w:t>2.6.3.</w:t>
      </w:r>
      <w:proofErr w:type="gramEnd"/>
      <w:r>
        <w:t xml:space="preserve"> Осуществление в адрес ПОЛЬЗОВАТЕЛЯ смс-рассылки и иные виды рассылок и уведомлений, в том числе рекламного характера, с использованием любых сре</w:t>
      </w:r>
      <w:proofErr w:type="gramStart"/>
      <w:r>
        <w:t>дств св</w:t>
      </w:r>
      <w:proofErr w:type="gramEnd"/>
      <w:r>
        <w:t>язи.</w:t>
      </w:r>
      <w:r>
        <w:br/>
      </w:r>
      <w:r>
        <w:br/>
        <w:t xml:space="preserve">2.6.4. </w:t>
      </w:r>
      <w:proofErr w:type="gramStart"/>
      <w:r>
        <w:t>Объединение персональных данных в информационную систему персональных данных и обработку персональных данных ПОЛЬЗОВАТЕЛЯ с помощью средств автоматизации либо без использования средств автоматизации с использованием различных материальных носителей, включая бумажные носители), а также с помощью иных программных средств.</w:t>
      </w:r>
      <w:r>
        <w:br/>
      </w:r>
      <w:r>
        <w:br/>
        <w:t>2.7.</w:t>
      </w:r>
      <w:proofErr w:type="gramEnd"/>
      <w:r>
        <w:t xml:space="preserve"> ПОЛЬЗОВАТЕЛЬ предоставляет согласие на обработку его персональных данных ОПЕРАТОРА и иным лицам, указанным в ПОЛИТИКЕ КОНФИДЕНЦИАЛЬНОСТИ бессрочно и ПОЛЬЗОВАТЕЛЬ может отозвать согласие путем направления ОПЕРАТОРА и / или иным лицам, указанным в ПОЛИТИКЕ КОНФИДЕНЦИАЛЬНОСТИ письменного заявления заказным письмом с уведомлением о вручении. Датой отзыва считается день, следующий за днем вручения ОПЕРАТОРА соответствующего заказного письма ПОЛЬЗОВАТЕЛЯ об отзыве его согласия на обработку персональных данных.</w:t>
      </w:r>
      <w:r>
        <w:br/>
      </w:r>
      <w:r>
        <w:br/>
        <w:t>3. ОБРАБОТКА ИНФОРМАЦИИ</w:t>
      </w:r>
      <w:r>
        <w:br/>
      </w:r>
      <w:r>
        <w:lastRenderedPageBreak/>
        <w:br/>
        <w:t xml:space="preserve">3.1. </w:t>
      </w:r>
      <w:proofErr w:type="gramStart"/>
      <w:r>
        <w:t>Под обработкой ИНФОРМАЦИИ в рамках настоящей ПОЛИТИКИ КОНФИДЕНЦИАЛЬНОСТИ понимается совокупность действий ОПЕРАТОРА, включая сбор, запись, систематизацию, накопление, хранение, уточнение, извлечение, использование, передачу, уничтожение ИНФОРМАЦИИ.</w:t>
      </w:r>
      <w:r>
        <w:br/>
      </w:r>
      <w:r>
        <w:br/>
        <w:t>3.2.</w:t>
      </w:r>
      <w:proofErr w:type="gramEnd"/>
      <w:r>
        <w:t xml:space="preserve"> ОПЕРАТОР осуществляет обработку ИНФОРМАЦИИ, предоставленной ПОЛЬЗОВАТЕЛЯМИ, в соответствии с согласием ПОЛЬЗОВАТЕЛЯ о ее обработке.</w:t>
      </w:r>
      <w:r>
        <w:br/>
      </w:r>
      <w:r>
        <w:br/>
        <w:t>3.3. Сбор ИНФОРМАЦИИ о ПОЛЬЗОВАТЕЛЕ осуществляется при использовании ресурсов САЙТА.</w:t>
      </w:r>
      <w:r>
        <w:br/>
      </w:r>
      <w:r>
        <w:br/>
        <w:t xml:space="preserve">3.4. </w:t>
      </w:r>
      <w:proofErr w:type="gramStart"/>
      <w:r>
        <w:t>ИНФОРМАЦИЯ о ПОЛЬЗОВАТЕЛЯХ может храниться у ОПЕРАТОРА на электронных либо на бумажных носителях.</w:t>
      </w:r>
      <w:r>
        <w:br/>
      </w:r>
      <w:r>
        <w:br/>
        <w:t>3.6.</w:t>
      </w:r>
      <w:proofErr w:type="gramEnd"/>
      <w:r>
        <w:t xml:space="preserve"> </w:t>
      </w:r>
      <w:proofErr w:type="gramStart"/>
      <w:r>
        <w:t>ПОЛЬЗОВАТЕЛЬ дает свое согласие на получение от ОПЕРАТОРА рекламных материалов и информации об услугах и акциях ОПЕРАТОРА, иных информационных материалов по любым каналам связи, в частности, но, не ограничиваясь, через СМС - оповещение, почтовое письмо, телеграмму, голосовое сообщение, сообщение по электронной почте (при этом для данных информационных рассылок ПОЛЬЗОВАТЕЛЬ разрешает ОПЕРАТОРА использовать любую контактную информацию, переданную ПОЛЬЗОВАТЕЛЕМ в адрес ОПЕРАТОРА).</w:t>
      </w:r>
      <w:proofErr w:type="gramEnd"/>
      <w:r>
        <w:br/>
      </w:r>
      <w:r>
        <w:br/>
        <w:t>ПОЛЬЗОВАТЕЛЬ в любое время может отказаться от получения рассылки от ОПЕРАТОРА путем: 1) обращения в службу технической поддержки ОПЕРАТОРА, которая по первому требованию ПОЛЬЗОВАТЕЛЯ обязуется отписать ПОЛЬЗОВАТЕЛЯ от рассылки, либо 2) нажатия соответствующей кнопки об отписки от рассылки, имеющейся в каждом сообщении, направленном по электронной почте.</w:t>
      </w:r>
      <w:r>
        <w:br/>
      </w:r>
      <w:r>
        <w:br/>
        <w:t>3.7. ИНФОРМАЦИЯ, отнесенная Федеральным законом от 27.07.2006 года № 152-ФЗ «О персональных данных» к персональным данным, не передается каким-либо третьим лицам, за исключением случаев, прямо предусмотренных вышеуказанным законом и ПОЛИТИКОЙ КОНФИДЕНЦИАЛЬНОСТИ.</w:t>
      </w:r>
      <w:r>
        <w:br/>
      </w:r>
      <w:r>
        <w:br/>
        <w:t>3.8. ОПЕРАТОР вправе уничтожить ИНФОРМАЦИЮ о ПОЛЬЗОВАТЕЛЕ, а именно произвести действия, в результате которых становится невозможным восстановить содержание ИНФОРМАЦИИ.</w:t>
      </w:r>
      <w:r>
        <w:br/>
      </w:r>
      <w:r>
        <w:br/>
        <w:t>4. ЗАЩИТА ИНФОРМАЦИИ</w:t>
      </w:r>
      <w:r>
        <w:br/>
      </w:r>
      <w:r>
        <w:br/>
        <w:t>4.1. ОПЕРАТОР принимает необходимые и достаточные организационные и технические меры для защиты ИНФОРМАЦИИ о ПОЛЬЗОВАТЕЛЯХ от неправомерного или случайного доступа, уничтожения, изменения, блокирования, копирования, распространения, а также от иных неправомерных действий с ней со стороны третьих лиц.</w:t>
      </w:r>
      <w:r>
        <w:br/>
      </w:r>
      <w:r>
        <w:br/>
        <w:t>5. ИЗМЕНЕНИЕ ПОЛИТИКИ КОНФИДЕНЦИАЛЬНОСТИ И ПРИМЕНИМОЕ ЗАКОНОДАТЕЛЬСТВО</w:t>
      </w:r>
      <w:r>
        <w:br/>
      </w:r>
      <w:r>
        <w:br/>
        <w:t xml:space="preserve">5.1. ОПЕРАТОР имеет право вносить изменения в настоящую ПОЛИТИКУ КОНФИДЕНЦИАЛЬНОСТИ. При внесении изменений в актуальной редакции указывается дата последнего обновления. Новая </w:t>
      </w:r>
      <w:r>
        <w:lastRenderedPageBreak/>
        <w:t>редакция ПОЛИТИКИ КОНФИДЕНЦИАЛЬНОСТИ вступает в силу с момента ее размещения на САЙТЕ, если иное не предусмотрено новой редакцией ПОЛИТИКИ КОНФИДЕНЦИАЛЬНОСТИ.</w:t>
      </w:r>
      <w:r>
        <w:br/>
      </w:r>
      <w:r>
        <w:br/>
        <w:t>5.2. ОПЕРАТОР имеет право вносить изменения в условия ПОЛИТИКИ КОНФИДЕНЦИАЛЬНОСТИ в любое время без предварительного объявления.</w:t>
      </w:r>
      <w:r>
        <w:br/>
      </w:r>
      <w:r>
        <w:br/>
        <w:t xml:space="preserve">5.3. К настоящей ПОЛИТИКИ КОНФИДЕНЦИАЛЬНОСТИ и отношениям между ПОЛЬЗОВАТЕЛЕМ И ОПЕРАТОРОМ, </w:t>
      </w:r>
      <w:proofErr w:type="gramStart"/>
      <w:r>
        <w:t>возникающими</w:t>
      </w:r>
      <w:proofErr w:type="gramEnd"/>
      <w:r>
        <w:t xml:space="preserve"> в связи с применением ПОЛИТИКИ КОНФИДЕНЦИАЛЬНОСТИ, подлежит применению право Российской Федерации.</w:t>
      </w:r>
      <w:r>
        <w:br/>
      </w:r>
      <w:r>
        <w:br/>
        <w:t>6. ОБРАТНАЯ СВЯЗЬ. ВОПРОСЫ И ПРЕДЛОЖЕНИЯ</w:t>
      </w:r>
      <w:proofErr w:type="gramStart"/>
      <w:r>
        <w:br/>
      </w:r>
      <w:r>
        <w:br/>
        <w:t>В</w:t>
      </w:r>
      <w:proofErr w:type="gramEnd"/>
      <w:r>
        <w:t>се предложения или вопросы по поводу настоящей ПОЛИТИКИ КОНФИДЕНЦИАЛЬНОСТИ следует направлять ОПЕРАТОРУ по следующим адресам:</w:t>
      </w:r>
      <w:r>
        <w:br/>
      </w:r>
      <w:r w:rsidR="001731AD" w:rsidRPr="001731AD">
        <w:t xml:space="preserve">676790, Амурская область, </w:t>
      </w:r>
      <w:proofErr w:type="spellStart"/>
      <w:r w:rsidR="001731AD" w:rsidRPr="001731AD">
        <w:t>пгт</w:t>
      </w:r>
      <w:proofErr w:type="spellEnd"/>
      <w:r w:rsidR="001731AD" w:rsidRPr="001731AD">
        <w:t xml:space="preserve">. Прогресс, ул. </w:t>
      </w:r>
      <w:proofErr w:type="gramStart"/>
      <w:r w:rsidR="001731AD" w:rsidRPr="001731AD">
        <w:t>Ленинградская</w:t>
      </w:r>
      <w:proofErr w:type="gramEnd"/>
      <w:r w:rsidR="001731AD" w:rsidRPr="001731AD">
        <w:t>, 30</w:t>
      </w:r>
      <w:r>
        <w:br/>
        <w:t xml:space="preserve">Контактный телефон: </w:t>
      </w:r>
      <w:r w:rsidR="001731AD" w:rsidRPr="001731AD">
        <w:t>8 (41647) 4-56-21</w:t>
      </w:r>
      <w:r>
        <w:br/>
      </w:r>
      <w:r>
        <w:br/>
        <w:t>ПОЛЬЗОВАТЕЛЬСКОЕ СОГЛАШЕНИЕ</w:t>
      </w:r>
      <w:r>
        <w:br/>
        <w:t xml:space="preserve">Настоящее Соглашение определяет условия использования Пользователями материалов и сервисов сайта </w:t>
      </w:r>
      <w:r w:rsidR="001731AD" w:rsidRPr="001731AD">
        <w:t xml:space="preserve">https://progmed.ru </w:t>
      </w:r>
      <w:r w:rsidR="001731AD">
        <w:t xml:space="preserve"> </w:t>
      </w:r>
      <w:r>
        <w:t>(далее — «Сайт»).</w:t>
      </w:r>
      <w:r>
        <w:br/>
      </w:r>
      <w:r>
        <w:br/>
        <w:t>1. ОБЩИЕ УСЛОВИЯ</w:t>
      </w:r>
      <w:r>
        <w:br/>
      </w:r>
      <w:r>
        <w:br/>
        <w:t xml:space="preserve">1.1. «Пользователь </w:t>
      </w:r>
      <w:proofErr w:type="spellStart"/>
      <w:proofErr w:type="gramStart"/>
      <w:r>
        <w:t>C</w:t>
      </w:r>
      <w:proofErr w:type="gramEnd"/>
      <w:r>
        <w:t>айта</w:t>
      </w:r>
      <w:proofErr w:type="spellEnd"/>
      <w:r>
        <w:t>» – лицо, имеющее доступ к Сайту, посредством сети Интернет и использующее материалы и сервисы Сайта.</w:t>
      </w:r>
      <w:r>
        <w:br/>
      </w:r>
      <w:r>
        <w:br/>
        <w:t xml:space="preserve">1.2. «Администрация Сайта» – уполномоченные сотрудники на управления сайтом, действующие от имени </w:t>
      </w:r>
      <w:r w:rsidR="001731AD" w:rsidRPr="001731AD">
        <w:t xml:space="preserve"> </w:t>
      </w:r>
      <w:bookmarkStart w:id="0" w:name="_GoBack"/>
      <w:bookmarkEnd w:id="0"/>
      <w:r w:rsidR="001731AD" w:rsidRPr="001731AD">
        <w:t>Государственное Автономное Учреждение Здравоохранения Амурской Области "Больница рабочего поселка (</w:t>
      </w:r>
      <w:proofErr w:type="spellStart"/>
      <w:r w:rsidR="001731AD" w:rsidRPr="001731AD">
        <w:t>пгт</w:t>
      </w:r>
      <w:proofErr w:type="spellEnd"/>
      <w:r w:rsidR="001731AD" w:rsidRPr="001731AD">
        <w:t>) Прогресс"</w:t>
      </w:r>
      <w:r>
        <w:t>, которые организуют и (или) осуществляет обработку персональных данных, а также определяют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  <w:r>
        <w:br/>
      </w:r>
      <w:r>
        <w:br/>
        <w:t>1.3. Использование материалов и сервисов Сайта регулируется нормами действующего законодательства Российской Федерации.</w:t>
      </w:r>
      <w:r>
        <w:br/>
      </w:r>
      <w:r>
        <w:br/>
        <w:t xml:space="preserve">1.4. Настоящее Соглашение является публичной офертой. Получая доступ к материалам </w:t>
      </w:r>
      <w:proofErr w:type="gramStart"/>
      <w:r>
        <w:t>Сайта</w:t>
      </w:r>
      <w:proofErr w:type="gramEnd"/>
      <w:r>
        <w:t xml:space="preserve"> Пользователь считается присоединившимся к настоящему Соглашению.</w:t>
      </w:r>
      <w:r>
        <w:br/>
      </w:r>
      <w:r>
        <w:br/>
        <w:t>1.5. Администрация Сайта вправе в любое время в одностороннем порядке изменять условия настоящего Соглашения. Такие изменения вступают в силу по истечении 3 (Трех) дней с момента размещения новой версии Соглашения на сайте. При несогласии Пользователя с внесенными изменениями он обязан отказаться от доступа к Сайту, прекратить использование материалов и сервисов Сайта.</w:t>
      </w:r>
      <w:r>
        <w:br/>
      </w:r>
      <w:r>
        <w:br/>
        <w:t>2. ОБЯЗАТЕЛЬСТВА ПОЛЬЗОВАТЕЛЯ</w:t>
      </w:r>
      <w:r>
        <w:br/>
      </w:r>
      <w:r>
        <w:br/>
      </w:r>
      <w:r>
        <w:lastRenderedPageBreak/>
        <w:t>2.1. Пользователь соглашается не предпринимать действий, которые могут рассматриваться как нарушающие российское законодательство или нормы международного права, в том числе в сфере интеллектуальной собственности, авторских и/или смежных правах, а также любых действий, которые приводят или могут привести к нарушению нормальной работы Сайта и сервисов Сайта.</w:t>
      </w:r>
      <w:r>
        <w:br/>
      </w:r>
      <w:r>
        <w:br/>
        <w:t>2.2. Использование материалов Сайта без согласия правообладателей не допускается (статья 1270 ГК РФ). Для правомерного использования материалов Сайта необходимо заключение лицензионных договоров (получение лицензий) от Правообладателей.</w:t>
      </w:r>
      <w:r>
        <w:br/>
      </w:r>
      <w:r>
        <w:br/>
        <w:t>2.3. При цитировании материалов Сайта, включая охраняемые авторские произведения, ссылка на Сайт обязательна (подпункт 1 пункта 1 статьи 1274 Г.К РФ).</w:t>
      </w:r>
      <w:r>
        <w:br/>
      </w:r>
      <w:r>
        <w:br/>
        <w:t>2.4. Комментарии и иные записи Пользователя на Сайте не должны вступать в противоречие с требованиями законодательства Российской Федерации и общепринятых норм морали и нравственности.</w:t>
      </w:r>
      <w:r>
        <w:br/>
      </w:r>
      <w:r>
        <w:br/>
        <w:t>2.5. Пользователь предупрежден о том, что Администрация Сайта не несет ответственности за посещение и использование им внешних ресурсов, ссылки на которые могут содержаться на сайте.</w:t>
      </w:r>
      <w:r>
        <w:br/>
      </w:r>
      <w:r>
        <w:br/>
        <w:t xml:space="preserve">2.6. </w:t>
      </w:r>
      <w:proofErr w:type="gramStart"/>
      <w:r>
        <w:t>Пользователь согласен с тем, что Администрация Сайта не несет ответственности и не имеет прямых или косвенных обязательств перед Пользователем в связи с любыми возможными или возникшими потерями или убытками, связанными с любым содержанием Сайта, регистрацией авторских прав и сведениями о такой регистрации, товарами или услугами, доступными на Сайте или полученными через внешние сайты или ресурсы либо иные контакты Пользователя, в</w:t>
      </w:r>
      <w:proofErr w:type="gramEnd"/>
      <w:r>
        <w:t xml:space="preserve"> которые он вступил, используя размещенную на Сайте информацию или ссылки на внешние ресурсы.</w:t>
      </w:r>
      <w:r>
        <w:br/>
      </w:r>
      <w:r>
        <w:br/>
        <w:t>2.7. Пользователь принимает положение о том, что все материалы и сервисы Сайта или любая их часть могут сопровождаться рекламой. Пользователь согласен с тем, что Администрация Сайта не несет какой-либо ответственности и не имеет каких-либо обязатель</w:t>
      </w:r>
      <w:proofErr w:type="gramStart"/>
      <w:r>
        <w:t>ств в св</w:t>
      </w:r>
      <w:proofErr w:type="gramEnd"/>
      <w:r>
        <w:t>язи с такой рекламой.</w:t>
      </w:r>
      <w:r>
        <w:br/>
      </w:r>
      <w:r>
        <w:br/>
        <w:t>3. ПРОЧИЕ УСЛОВИЯ</w:t>
      </w:r>
      <w:r>
        <w:br/>
      </w:r>
      <w:r>
        <w:br/>
        <w:t>3.1. Все возможные споры, вытекающие из настоящего Соглашения или связанные с ним, подлежат разрешению в соответствии с действующим законодательством Российской Федерации.</w:t>
      </w:r>
      <w:r>
        <w:br/>
      </w:r>
      <w:r>
        <w:br/>
        <w:t>3.2. Ничто в Соглашении не может пониматься как установление между Пользователем и Администрацией Сайта агентских отношений, отношений товарищества, отношений по совместной деятельности, отношений личного найма, либо каких-то иных отношений, прямо не предусмотренных Соглашением.</w:t>
      </w:r>
      <w:r>
        <w:br/>
      </w:r>
      <w:r>
        <w:br/>
        <w:t>3.3. Признание судом какого-либо положения Соглашения недействительным или не подлежащим принудительному исполнению не влечет недействительности иных положений Соглашения.</w:t>
      </w:r>
      <w:r>
        <w:br/>
      </w:r>
      <w:r>
        <w:br/>
      </w:r>
      <w:r>
        <w:lastRenderedPageBreak/>
        <w:t>3.4. Бездействие со стороны Администрации Сайта в случае нарушения кем-либо из Пользователей положений Соглашения не лишает Администрацию Сайта права предпринять позднее соответствующие действия в защиту своих интересов и защиту авторских прав на охраняемые в соответствии с законодательством материалы Сайта.</w:t>
      </w:r>
      <w:r>
        <w:br/>
      </w:r>
      <w:r>
        <w:br/>
        <w:t xml:space="preserve">Пользователь подтверждает, что ознакомлен со всеми пунктами настоящего Соглашения </w:t>
      </w:r>
      <w:proofErr w:type="gramStart"/>
      <w:r>
        <w:t>и</w:t>
      </w:r>
      <w:proofErr w:type="gramEnd"/>
      <w:r>
        <w:t xml:space="preserve"> безусловно принимает их.</w:t>
      </w:r>
    </w:p>
    <w:sectPr w:rsidR="004C31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795"/>
    <w:rsid w:val="001731AD"/>
    <w:rsid w:val="004A3795"/>
    <w:rsid w:val="004C31B0"/>
    <w:rsid w:val="007935A4"/>
    <w:rsid w:val="009A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31A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31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ogme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2281</Words>
  <Characters>13006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Asterix</dc:creator>
  <cp:keywords/>
  <dc:description/>
  <cp:lastModifiedBy>Asterix</cp:lastModifiedBy>
  <cp:revision>3</cp:revision>
  <dcterms:created xsi:type="dcterms:W3CDTF">2025-04-25T01:47:00Z</dcterms:created>
  <dcterms:modified xsi:type="dcterms:W3CDTF">2025-04-25T02:03:00Z</dcterms:modified>
</cp:coreProperties>
</file>