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i/>
          <w:iCs/>
          <w:color w:val="191D2A"/>
          <w:sz w:val="24"/>
          <w:szCs w:val="24"/>
          <w:lang w:eastAsia="ru-RU"/>
        </w:rPr>
        <w:t>Здоровье женщин репродуктивного возраста — фундамент формирования здорового общества. Именно поэтому регулярная диспансеризация является важнейшим инструментом сохранения репродуктивного здоровья и профилактики заболеваний.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Гинеколог подчёркивает: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«Женщины репродуктивного возраста — важнейшая группа населения, здоровье которой оказывает значительное влияние на будущее поколение»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9B7763" w:rsidRPr="009B7763" w:rsidRDefault="005E12E6" w:rsidP="009B7763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pict>
          <v:rect id="_x0000_i1025" style="width:75pt;height:0" o:hrpct="0" o:hralign="center" o:hrstd="t" o:hr="t" fillcolor="#a0a0a0" stroked="f"/>
        </w:pic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Зачем нужна репродуктивная диспансеризация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Репродуктивная диспансеризация — это системный подход к оценке здоровья женщин 18–49 лет.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 словам специалиста, </w:t>
      </w: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она позволяет своевременно выявить возможные проблемы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предотвратить развитие хронических заболеваний и снизить риски осложнений во время беременности и родов.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Особенно важна диспансеризация для тех, кто планирует беременность — но не только для них. Многие заболевания, влияющие на репродуктивную функцию, долгое время могут протекать скрытно, и выявить их можно только при целенаправленном обследовании.</w:t>
      </w:r>
    </w:p>
    <w:p w:rsidR="009B7763" w:rsidRPr="009B7763" w:rsidRDefault="005E12E6" w:rsidP="009B7763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pict>
          <v:rect id="_x0000_i1026" style="width:75pt;height:0" o:hrpct="0" o:hralign="center" o:hrstd="t" o:hr="t" fillcolor="#a0a0a0" stroked="f"/>
        </w:pic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Как проходит диспансеризация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Программа репродуктивной диспансеризации включает несколько ключевых элементов:</w:t>
      </w:r>
    </w:p>
    <w:p w:rsidR="009B7763" w:rsidRPr="009B7763" w:rsidRDefault="009B7763" w:rsidP="009B77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осмотр врача-гинеколога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;</w:t>
      </w:r>
    </w:p>
    <w:p w:rsidR="009B7763" w:rsidRPr="009B7763" w:rsidRDefault="009B7763" w:rsidP="009B77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обследование на инфекции, передаваемые половым путём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;</w:t>
      </w:r>
    </w:p>
    <w:p w:rsidR="009B7763" w:rsidRPr="009B7763" w:rsidRDefault="009B7763" w:rsidP="009B77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скрининг онкологических заболеваний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;</w:t>
      </w:r>
    </w:p>
    <w:p w:rsidR="009B7763" w:rsidRPr="009B7763" w:rsidRDefault="009B7763" w:rsidP="009B77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оценка факторов риска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от наследственности до особенностей образа жизни.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i/>
          <w:iCs/>
          <w:color w:val="191D2A"/>
          <w:sz w:val="24"/>
          <w:szCs w:val="24"/>
          <w:lang w:eastAsia="ru-RU"/>
        </w:rPr>
        <w:t>«Диспансеризация — это не просто набор анализов. Это комплексная оценка здоровья женщины, позволяющая увидеть картину целиком»</w:t>
      </w:r>
      <w:r w:rsidRPr="009B7763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, — отмечает врач.</w:t>
      </w:r>
    </w:p>
    <w:p w:rsidR="009B7763" w:rsidRPr="009B7763" w:rsidRDefault="005E12E6" w:rsidP="009B7763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pict>
          <v:rect id="_x0000_i1027" style="width:75pt;height:0" o:hrpct="0" o:hralign="center" o:hrstd="t" o:hr="t" fillcolor="#a0a0a0" stroked="f"/>
        </w:pic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Почему важно проходить осмотр регулярно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Регулярность — ключ к эффективной профилактике.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i/>
          <w:iCs/>
          <w:color w:val="191D2A"/>
          <w:sz w:val="24"/>
          <w:szCs w:val="24"/>
          <w:lang w:eastAsia="ru-RU"/>
        </w:rPr>
        <w:t>«Профилактические осмотры позволяют обнаружить такие заболевания, как анемия, гипертония, диабет, онкологические патологии, инфекции, передаваемые половым путём, и вовремя начать лечение»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Благодаря диспансеризации можно:</w:t>
      </w:r>
    </w:p>
    <w:p w:rsidR="009B7763" w:rsidRPr="009B7763" w:rsidRDefault="009B7763" w:rsidP="009B77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предотвратить развитие осложнений;</w:t>
      </w:r>
    </w:p>
    <w:p w:rsidR="009B7763" w:rsidRPr="009B7763" w:rsidRDefault="009B7763" w:rsidP="009B77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сохранить репродуктивное здоровье;</w:t>
      </w:r>
    </w:p>
    <w:p w:rsidR="009B7763" w:rsidRPr="009B7763" w:rsidRDefault="009B7763" w:rsidP="009B77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повысить качество жизни;</w:t>
      </w:r>
    </w:p>
    <w:p w:rsidR="009B7763" w:rsidRPr="009B7763" w:rsidRDefault="009B7763" w:rsidP="009B77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обеспечить здоровую беременность в будущем.</w:t>
      </w:r>
    </w:p>
    <w:p w:rsidR="009B7763" w:rsidRPr="009B7763" w:rsidRDefault="005E12E6" w:rsidP="009B7763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pict>
          <v:rect id="_x0000_i1028" style="width:75pt;height:0" o:hrpct="0" o:hralign="center" o:hrstd="t" o:hr="t" fillcolor="#a0a0a0" stroked="f"/>
        </w:pic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Выводы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Забота о женском здоровье должна быть постоянной, а не эпизодической. Репродуктивная диспансеризация помогает женщинам контролировать своё состояние, предупреждать болезни и принимать правильные решения в отношении своего здоровья.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Врач подчёркивает:</w:t>
      </w: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9B7763">
        <w:rPr>
          <w:rFonts w:ascii="Helvetica" w:eastAsia="Times New Roman" w:hAnsi="Helvetica" w:cs="Helvetica"/>
          <w:b/>
          <w:bCs/>
          <w:i/>
          <w:iCs/>
          <w:color w:val="191D2A"/>
          <w:sz w:val="24"/>
          <w:szCs w:val="24"/>
          <w:lang w:eastAsia="ru-RU"/>
        </w:rPr>
        <w:t>«Здоровье женщин репродуктивного возраста — основа будущего нации. Своевременная диагностика обеспечивает благополучие будущих поколений»</w:t>
      </w:r>
      <w:r w:rsidRPr="009B7763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Регулярное обследование — это шаг к долгой, активной и гармоничной жизни.</w:t>
      </w:r>
    </w:p>
    <w:p w:rsidR="009B7763" w:rsidRPr="009B7763" w:rsidRDefault="009B7763" w:rsidP="009B77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 xml:space="preserve">Каждая женщина заслуживает качественной медицинской помощи — и диспансеризация делает её </w:t>
      </w:r>
      <w:proofErr w:type="spellStart"/>
      <w:r w:rsidRPr="009B7763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досту</w:t>
      </w:r>
      <w:proofErr w:type="spellEnd"/>
      <w:r w:rsidR="00873A3B">
        <w:rPr>
          <w:noProof/>
          <w:lang w:eastAsia="ru-RU"/>
        </w:rPr>
        <w:drawing>
          <wp:inline distT="0" distB="0" distL="0" distR="0" wp14:anchorId="62759741" wp14:editId="4BEFB073">
            <wp:extent cx="5940425" cy="5940425"/>
            <wp:effectExtent l="0" t="0" r="3175" b="317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7763" w:rsidRPr="009B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54014"/>
    <w:multiLevelType w:val="multilevel"/>
    <w:tmpl w:val="2660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8B6229"/>
    <w:multiLevelType w:val="multilevel"/>
    <w:tmpl w:val="0A9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FD"/>
    <w:rsid w:val="000F08D5"/>
    <w:rsid w:val="005E12E6"/>
    <w:rsid w:val="006036E6"/>
    <w:rsid w:val="00873A3B"/>
    <w:rsid w:val="009B7763"/>
    <w:rsid w:val="00C0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36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83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3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14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2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7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22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61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991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8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80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63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281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453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10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51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8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98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82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3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92357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0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178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5</cp:revision>
  <dcterms:created xsi:type="dcterms:W3CDTF">2026-02-19T23:09:00Z</dcterms:created>
  <dcterms:modified xsi:type="dcterms:W3CDTF">2026-02-19T23:26:00Z</dcterms:modified>
</cp:coreProperties>
</file>